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B563A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>ГОСУДАРСТВЕННОЕ БЮДЖЕТНОЕ ПРОФЕССИОНАЛЬНОЕ</w:t>
      </w:r>
    </w:p>
    <w:p w14:paraId="46F7DF17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ОБРАЗОВАТЕЛЬНОЕ  УЧРЕЖДЕНИЕ ИРКУТСКОЙ ОБЛАСТИ</w:t>
      </w:r>
    </w:p>
    <w:p w14:paraId="2E363E0A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«</w:t>
      </w:r>
      <w:r w:rsidRPr="00311603">
        <w:rPr>
          <w:rFonts w:ascii="Times New Roman" w:hAnsi="Times New Roman" w:cs="Times New Roman"/>
          <w:bCs/>
        </w:rPr>
        <w:t>ЗИМИНСКИЙ ЖЕЛЕЗНОДОРОЖНЫЙ ТЕХНИКУМ»</w:t>
      </w:r>
    </w:p>
    <w:p w14:paraId="71F6C073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2241EC2C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560E1924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75E76D04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A4E24B8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32E380D5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5CD24AFC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0A939D10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5BFD176C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1778754F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033920D5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1AD49A5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2FEF169C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02433D16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688B235F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3CD8DE10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311603">
        <w:rPr>
          <w:rFonts w:ascii="Times New Roman" w:hAnsi="Times New Roman" w:cs="Times New Roman"/>
          <w:b/>
          <w:bCs/>
          <w:caps/>
        </w:rPr>
        <w:t>РАБОЧАЯ ПРОГРАММа УЧЕБНОЙ ДИСЦИПЛИНЫ</w:t>
      </w:r>
    </w:p>
    <w:p w14:paraId="66CBE187" w14:textId="77777777" w:rsidR="0017284E" w:rsidRPr="00311603" w:rsidRDefault="0017284E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ЕН.01 МАТЕМАТИКА</w:t>
      </w:r>
    </w:p>
    <w:p w14:paraId="3697F074" w14:textId="77777777" w:rsidR="005C2C4D" w:rsidRPr="00311603" w:rsidRDefault="005C2C4D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7DF06801" w14:textId="77777777" w:rsidR="00BA1978" w:rsidRPr="009124CF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i/>
        </w:rPr>
      </w:pPr>
    </w:p>
    <w:p w14:paraId="0AD2F4B7" w14:textId="77777777" w:rsidR="00D84130" w:rsidRDefault="00A04700" w:rsidP="00D84130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04700">
        <w:rPr>
          <w:rFonts w:ascii="Times New Roman" w:hAnsi="Times New Roman" w:cs="Times New Roman"/>
        </w:rPr>
        <w:t xml:space="preserve">среднего профессионального образования </w:t>
      </w:r>
    </w:p>
    <w:p w14:paraId="5A02B7D1" w14:textId="77777777" w:rsidR="00A04700" w:rsidRPr="00A04700" w:rsidRDefault="00D84130" w:rsidP="00D84130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программы </w:t>
      </w:r>
      <w:r w:rsidR="00A04700" w:rsidRPr="00A04700">
        <w:rPr>
          <w:rFonts w:ascii="Times New Roman" w:hAnsi="Times New Roman" w:cs="Times New Roman"/>
        </w:rPr>
        <w:t xml:space="preserve">подготовки специалистов среднего звена </w:t>
      </w:r>
    </w:p>
    <w:p w14:paraId="3552B4A1" w14:textId="77777777" w:rsidR="009D5B1B" w:rsidRDefault="0000557A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0557A">
        <w:rPr>
          <w:rFonts w:ascii="Times New Roman" w:eastAsia="Times New Roman" w:hAnsi="Times New Roman" w:cs="Times New Roman"/>
          <w:b/>
          <w:bCs/>
          <w:color w:val="auto"/>
        </w:rPr>
        <w:t>43.02.13 Технология парикмахерского искусства</w:t>
      </w:r>
    </w:p>
    <w:p w14:paraId="40E846F3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29F6B68A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78C592F0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4EA2F3FA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5C76A226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4E376DF6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3F824E42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0501164B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15C0E655" w14:textId="77777777" w:rsidR="008E6DBC" w:rsidRDefault="008E6DBC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24510F5E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54C73D5F" w14:textId="77777777" w:rsidR="003E182B" w:rsidRPr="008A371D" w:rsidRDefault="003E182B" w:rsidP="003E182B">
      <w:pPr>
        <w:jc w:val="both"/>
        <w:rPr>
          <w:rFonts w:ascii="Times New Roman" w:hAnsi="Times New Roman" w:cs="Times New Roman"/>
          <w:color w:val="FF0000"/>
        </w:rPr>
      </w:pP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283"/>
        <w:gridCol w:w="9072"/>
      </w:tblGrid>
      <w:tr w:rsidR="00A04700" w:rsidRPr="001D3841" w14:paraId="25C5C59F" w14:textId="77777777" w:rsidTr="0000557A">
        <w:tc>
          <w:tcPr>
            <w:tcW w:w="283" w:type="dxa"/>
          </w:tcPr>
          <w:p w14:paraId="7A8A5680" w14:textId="77777777" w:rsidR="00A04700" w:rsidRPr="001D3841" w:rsidRDefault="00A04700" w:rsidP="00D812A0">
            <w:pPr>
              <w:pStyle w:val="af"/>
              <w:spacing w:after="0"/>
              <w:jc w:val="both"/>
            </w:pPr>
          </w:p>
        </w:tc>
        <w:tc>
          <w:tcPr>
            <w:tcW w:w="9072" w:type="dxa"/>
          </w:tcPr>
          <w:p w14:paraId="28256968" w14:textId="77777777" w:rsidR="0000557A" w:rsidRDefault="0000557A" w:rsidP="0000557A">
            <w:pPr>
              <w:pStyle w:val="af"/>
            </w:pPr>
            <w:r>
              <w:t>Квалификация: Парикмахер-модельер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3E498CD4" w14:textId="77777777" w:rsidR="0000557A" w:rsidRDefault="0000557A" w:rsidP="008E6DBC">
            <w:pPr>
              <w:pStyle w:val="af"/>
            </w:pPr>
            <w:r>
              <w:t>Форма обучения – очная</w:t>
            </w:r>
          </w:p>
          <w:p w14:paraId="26AC76E3" w14:textId="77777777" w:rsidR="0000557A" w:rsidRDefault="0000557A" w:rsidP="0000557A">
            <w:pPr>
              <w:pStyle w:val="af"/>
            </w:pPr>
            <w:r>
              <w:t>Нормативный срок освоения -  3 года 10 мес. на базе основного общего образования</w:t>
            </w:r>
          </w:p>
          <w:p w14:paraId="41599C16" w14:textId="77777777" w:rsidR="00A04700" w:rsidRPr="001D3841" w:rsidRDefault="0000557A" w:rsidP="0000557A">
            <w:pPr>
              <w:pStyle w:val="af"/>
              <w:spacing w:after="0"/>
              <w:jc w:val="both"/>
            </w:pPr>
            <w:r>
              <w:t>Профиль получаемого профессионального образования: социально-экономически</w:t>
            </w:r>
          </w:p>
        </w:tc>
      </w:tr>
    </w:tbl>
    <w:p w14:paraId="2F3B1F22" w14:textId="77777777" w:rsidR="009124CF" w:rsidRDefault="009124CF" w:rsidP="003E182B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14:paraId="0A2621F0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73F0ABB5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72F82F71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36410972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78143CF1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3B72E449" w14:textId="77777777" w:rsidR="00E02649" w:rsidRDefault="00E02649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41AC8C60" w14:textId="77777777" w:rsidR="00623B07" w:rsidRPr="00D536E4" w:rsidRDefault="00623B07" w:rsidP="00E114F9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14:paraId="13922023" w14:textId="6252F975" w:rsidR="00BA1978" w:rsidRPr="00A04700" w:rsidRDefault="00311603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Зима, 20</w:t>
      </w:r>
      <w:r w:rsidR="00A04700" w:rsidRPr="00A04700">
        <w:rPr>
          <w:rFonts w:ascii="Times New Roman" w:hAnsi="Times New Roman" w:cs="Times New Roman"/>
          <w:b/>
        </w:rPr>
        <w:t>2</w:t>
      </w:r>
      <w:r w:rsidR="00200194">
        <w:rPr>
          <w:rFonts w:ascii="Times New Roman" w:hAnsi="Times New Roman" w:cs="Times New Roman"/>
          <w:b/>
        </w:rPr>
        <w:t>2</w:t>
      </w:r>
      <w:r w:rsidR="0000557A">
        <w:rPr>
          <w:rFonts w:ascii="Times New Roman" w:hAnsi="Times New Roman" w:cs="Times New Roman"/>
          <w:b/>
        </w:rPr>
        <w:t>г</w:t>
      </w:r>
    </w:p>
    <w:p w14:paraId="67E78959" w14:textId="77777777"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388D02BC" w14:textId="77777777"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14AEB340" w14:textId="77777777"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0D1F66A2" w14:textId="77777777" w:rsidR="00BA1978" w:rsidRDefault="00BA1978" w:rsidP="00E02649">
      <w:pPr>
        <w:tabs>
          <w:tab w:val="left" w:pos="-284"/>
        </w:tabs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lastRenderedPageBreak/>
        <w:t>Рабоча</w:t>
      </w:r>
      <w:r w:rsidR="005F4702">
        <w:rPr>
          <w:rFonts w:ascii="Times New Roman" w:hAnsi="Times New Roman" w:cs="Times New Roman"/>
        </w:rPr>
        <w:t xml:space="preserve">я программа учебной </w:t>
      </w:r>
      <w:r w:rsidR="00E02649">
        <w:rPr>
          <w:rFonts w:ascii="Times New Roman" w:hAnsi="Times New Roman" w:cs="Times New Roman"/>
        </w:rPr>
        <w:t>дисциплины ЕН.01</w:t>
      </w:r>
      <w:r w:rsidR="0000557A">
        <w:rPr>
          <w:rFonts w:ascii="Times New Roman" w:hAnsi="Times New Roman" w:cs="Times New Roman"/>
          <w:b/>
        </w:rPr>
        <w:t xml:space="preserve"> </w:t>
      </w:r>
      <w:r w:rsidR="005F4702" w:rsidRPr="005A61FE">
        <w:rPr>
          <w:rFonts w:ascii="Times New Roman" w:hAnsi="Times New Roman" w:cs="Times New Roman"/>
          <w:b/>
        </w:rPr>
        <w:t>Математика</w:t>
      </w:r>
      <w:r w:rsidR="000055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разработана на основе </w:t>
      </w:r>
      <w:r w:rsidR="005A61FE">
        <w:rPr>
          <w:rFonts w:ascii="Times New Roman" w:hAnsi="Times New Roman" w:cs="Times New Roman"/>
        </w:rPr>
        <w:t xml:space="preserve">Федерального   </w:t>
      </w:r>
      <w:r>
        <w:rPr>
          <w:rFonts w:ascii="Times New Roman" w:hAnsi="Times New Roman" w:cs="Times New Roman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="0000557A" w:rsidRPr="0000557A">
        <w:rPr>
          <w:rFonts w:ascii="Times New Roman" w:hAnsi="Times New Roman" w:cs="Times New Roman"/>
          <w:b/>
          <w:bCs/>
        </w:rPr>
        <w:t>43.02.13 Технология парикмахерского искусства</w:t>
      </w:r>
      <w:r w:rsidR="0000557A">
        <w:rPr>
          <w:rFonts w:ascii="Times New Roman" w:hAnsi="Times New Roman" w:cs="Times New Roman"/>
          <w:b/>
          <w:bCs/>
        </w:rPr>
        <w:t xml:space="preserve"> </w:t>
      </w:r>
      <w:r w:rsidR="00311603">
        <w:rPr>
          <w:rFonts w:ascii="Times New Roman" w:hAnsi="Times New Roman" w:cs="Times New Roman"/>
          <w:bCs/>
        </w:rPr>
        <w:t xml:space="preserve">утвержденным приказом министерства образования и науки РФ от </w:t>
      </w:r>
      <w:r w:rsidR="008108A5">
        <w:rPr>
          <w:rFonts w:ascii="Times New Roman" w:hAnsi="Times New Roman" w:cs="Times New Roman"/>
          <w:bCs/>
        </w:rPr>
        <w:t>9</w:t>
      </w:r>
      <w:r w:rsidR="008A371D">
        <w:rPr>
          <w:rFonts w:ascii="Times New Roman" w:hAnsi="Times New Roman" w:cs="Times New Roman"/>
          <w:bCs/>
        </w:rPr>
        <w:t xml:space="preserve"> </w:t>
      </w:r>
      <w:r w:rsidR="008108A5">
        <w:rPr>
          <w:rFonts w:ascii="Times New Roman" w:hAnsi="Times New Roman" w:cs="Times New Roman"/>
          <w:bCs/>
        </w:rPr>
        <w:t>декабря 2016</w:t>
      </w:r>
      <w:r w:rsidR="00E02649">
        <w:rPr>
          <w:rFonts w:ascii="Times New Roman" w:hAnsi="Times New Roman" w:cs="Times New Roman"/>
          <w:bCs/>
        </w:rPr>
        <w:t>г №</w:t>
      </w:r>
      <w:r w:rsidR="008108A5">
        <w:rPr>
          <w:rFonts w:ascii="Times New Roman" w:hAnsi="Times New Roman" w:cs="Times New Roman"/>
          <w:bCs/>
        </w:rPr>
        <w:t xml:space="preserve"> 1558</w:t>
      </w:r>
      <w:r w:rsidR="00311603">
        <w:rPr>
          <w:rFonts w:ascii="Times New Roman" w:hAnsi="Times New Roman" w:cs="Times New Roman"/>
          <w:bCs/>
        </w:rPr>
        <w:t>.</w:t>
      </w:r>
    </w:p>
    <w:p w14:paraId="08B11A2A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0D457169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3C1C8CCE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2E529580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313E2119" w14:textId="77777777" w:rsid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37888E81" w14:textId="77777777" w:rsidR="00311603" w:rsidRP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0CCFBD37" w14:textId="77777777" w:rsidR="00311603" w:rsidRPr="00311603" w:rsidRDefault="00311603" w:rsidP="00311603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</w:rPr>
      </w:pPr>
    </w:p>
    <w:p w14:paraId="189A8BFF" w14:textId="77777777" w:rsidR="00311603" w:rsidRPr="00311603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14:paraId="7BF98522" w14:textId="77777777" w:rsidR="00A04700" w:rsidRPr="00A04700" w:rsidRDefault="00A04700" w:rsidP="00A0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A04700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Организация - разработчик: </w:t>
      </w:r>
    </w:p>
    <w:p w14:paraId="2E755ED7" w14:textId="77777777" w:rsidR="00A04700" w:rsidRPr="00A04700" w:rsidRDefault="00A04700" w:rsidP="00A04700">
      <w:pPr>
        <w:keepNext/>
        <w:widowControl/>
        <w:ind w:firstLine="708"/>
        <w:jc w:val="both"/>
        <w:outlineLvl w:val="1"/>
        <w:rPr>
          <w:rFonts w:ascii="Times New Roman" w:eastAsia="Times New Roman" w:hAnsi="Times New Roman" w:cs="Times New Roman"/>
          <w:color w:val="auto"/>
        </w:rPr>
      </w:pPr>
      <w:r w:rsidRPr="00A04700">
        <w:rPr>
          <w:rFonts w:ascii="Times New Roman" w:eastAsia="Times New Roman" w:hAnsi="Times New Roman" w:cs="Times New Roman"/>
          <w:color w:val="auto"/>
        </w:rPr>
        <w:t>Государственное бюджетное профессиональное образовательное учреждение Иркутской области «Зиминский железнодорожный техникум»</w:t>
      </w:r>
    </w:p>
    <w:p w14:paraId="67C430C0" w14:textId="77777777"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6C8F1D00" w14:textId="77777777"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49586E61" w14:textId="77777777"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608F4FEF" w14:textId="77777777"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14:paraId="74FA75B6" w14:textId="77777777" w:rsidR="00A04700" w:rsidRPr="00A04700" w:rsidRDefault="00A04700" w:rsidP="00A0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14:paraId="4782CAEA" w14:textId="77777777" w:rsidR="00A04700" w:rsidRPr="00A04700" w:rsidRDefault="00A04700" w:rsidP="00A0470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14:paraId="7FAF6053" w14:textId="77777777" w:rsidR="00A04700" w:rsidRPr="00A04700" w:rsidRDefault="00A04700" w:rsidP="00A0470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04700">
        <w:rPr>
          <w:rFonts w:ascii="Times New Roman" w:eastAsia="Times New Roman" w:hAnsi="Times New Roman" w:cs="Times New Roman"/>
          <w:b/>
          <w:color w:val="auto"/>
        </w:rPr>
        <w:t>Разработчик:</w:t>
      </w:r>
    </w:p>
    <w:p w14:paraId="060F50E2" w14:textId="77777777" w:rsidR="00A04700" w:rsidRPr="00A04700" w:rsidRDefault="00A04700" w:rsidP="00A0470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caps/>
          <w:color w:val="auto"/>
        </w:rPr>
      </w:pPr>
      <w:r w:rsidRPr="00A04700">
        <w:rPr>
          <w:rFonts w:ascii="Times New Roman" w:eastAsia="Times New Roman" w:hAnsi="Times New Roman" w:cs="Times New Roman"/>
          <w:color w:val="auto"/>
        </w:rPr>
        <w:t xml:space="preserve">Скрябикова Ирина Владимировна, преподаватель математики </w:t>
      </w:r>
      <w:r w:rsidRPr="00A04700">
        <w:rPr>
          <w:rFonts w:ascii="Times New Roman" w:eastAsia="Times New Roman" w:hAnsi="Times New Roman" w:cs="Times New Roman"/>
          <w:bCs/>
          <w:color w:val="auto"/>
        </w:rPr>
        <w:t>ГБОУ ИО «Зиминский железнодорожный техникум»</w:t>
      </w:r>
    </w:p>
    <w:p w14:paraId="149EA3FA" w14:textId="77777777" w:rsidR="0017284E" w:rsidRDefault="0017284E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2505784D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5DE4EA94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320809FB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7973B055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66409806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571514CA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5ECB77D3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3EC0CFD1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05F14990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149FDB7A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53B399B5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2C1C8C0C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5E357349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4394A9EF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39481DAD" w14:textId="77777777"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1EA74640" w14:textId="77777777" w:rsidR="00D84130" w:rsidRPr="00311603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123EB4E8" w14:textId="77777777" w:rsidR="00BA1978" w:rsidRPr="00311603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0AAEEFD7" w14:textId="77777777"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>Согласовано:</w:t>
      </w:r>
    </w:p>
    <w:p w14:paraId="7433D07C" w14:textId="77777777"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 xml:space="preserve">Методическая комиссия преподавателей общеобразовательных дисциплин </w:t>
      </w:r>
    </w:p>
    <w:p w14:paraId="02D22CE5" w14:textId="77777777"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>Руководитель МК Сивухина Т.С.</w:t>
      </w:r>
    </w:p>
    <w:p w14:paraId="54110CCE" w14:textId="77777777"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2D251CD9" w14:textId="33C9BB38" w:rsidR="00BA1978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>Протокол № _____от «___»________20</w:t>
      </w:r>
      <w:r>
        <w:rPr>
          <w:rFonts w:ascii="Times New Roman" w:hAnsi="Times New Roman" w:cs="Times New Roman"/>
        </w:rPr>
        <w:t>2</w:t>
      </w:r>
      <w:r w:rsidR="00200194">
        <w:rPr>
          <w:rFonts w:ascii="Times New Roman" w:hAnsi="Times New Roman" w:cs="Times New Roman"/>
        </w:rPr>
        <w:t>2</w:t>
      </w:r>
      <w:bookmarkStart w:id="0" w:name="_GoBack"/>
      <w:bookmarkEnd w:id="0"/>
      <w:r w:rsidRPr="008108A5">
        <w:rPr>
          <w:rFonts w:ascii="Times New Roman" w:hAnsi="Times New Roman" w:cs="Times New Roman"/>
        </w:rPr>
        <w:t>г.</w:t>
      </w:r>
    </w:p>
    <w:p w14:paraId="03D06B6E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6DB61015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7C93ED83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520BAC68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24E1E853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099A8A21" w14:textId="77777777" w:rsidR="00BA1978" w:rsidRDefault="00BA1978" w:rsidP="00BA1978"/>
    <w:p w14:paraId="08B1BC87" w14:textId="77777777" w:rsidR="00BA1978" w:rsidRDefault="00BA1978" w:rsidP="00BA19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259A44C9" w14:textId="77777777" w:rsidR="00BA1978" w:rsidRDefault="00BA1978" w:rsidP="00BA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186" w:type="dxa"/>
        <w:tblLook w:val="01E0" w:firstRow="1" w:lastRow="1" w:firstColumn="1" w:lastColumn="1" w:noHBand="0" w:noVBand="0"/>
      </w:tblPr>
      <w:tblGrid>
        <w:gridCol w:w="8161"/>
        <w:gridCol w:w="2025"/>
      </w:tblGrid>
      <w:tr w:rsidR="00BA1978" w14:paraId="4B5E33FA" w14:textId="77777777" w:rsidTr="00E02649">
        <w:trPr>
          <w:trHeight w:val="397"/>
        </w:trPr>
        <w:tc>
          <w:tcPr>
            <w:tcW w:w="8161" w:type="dxa"/>
          </w:tcPr>
          <w:p w14:paraId="2A4DA046" w14:textId="77777777"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  <w:hideMark/>
          </w:tcPr>
          <w:p w14:paraId="7F0A5B51" w14:textId="77777777" w:rsidR="00BA1978" w:rsidRPr="00FC02D5" w:rsidRDefault="00BA19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стр.</w:t>
            </w:r>
          </w:p>
        </w:tc>
      </w:tr>
      <w:tr w:rsidR="00BA1978" w14:paraId="45D5DFFC" w14:textId="77777777" w:rsidTr="00E02649">
        <w:trPr>
          <w:trHeight w:val="668"/>
        </w:trPr>
        <w:tc>
          <w:tcPr>
            <w:tcW w:w="8161" w:type="dxa"/>
          </w:tcPr>
          <w:p w14:paraId="77FCD9E7" w14:textId="77777777"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14:paraId="3A407C30" w14:textId="77777777" w:rsidR="00BA1978" w:rsidRDefault="00BA19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025" w:type="dxa"/>
            <w:hideMark/>
          </w:tcPr>
          <w:p w14:paraId="56E90E49" w14:textId="77777777" w:rsidR="00BA1978" w:rsidRPr="00FC02D5" w:rsidRDefault="009C673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</w:tr>
      <w:tr w:rsidR="00BA1978" w14:paraId="699148F6" w14:textId="77777777" w:rsidTr="00E02649">
        <w:trPr>
          <w:trHeight w:val="668"/>
        </w:trPr>
        <w:tc>
          <w:tcPr>
            <w:tcW w:w="8161" w:type="dxa"/>
          </w:tcPr>
          <w:p w14:paraId="38FE9BBE" w14:textId="77777777"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14:paraId="1AA98FA8" w14:textId="77777777"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  <w:hideMark/>
          </w:tcPr>
          <w:p w14:paraId="75F8EC61" w14:textId="77777777" w:rsidR="00BA1978" w:rsidRPr="00FC02D5" w:rsidRDefault="005D610A" w:rsidP="008108A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</w:t>
            </w:r>
            <w:r w:rsidR="008108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BA1978" w14:paraId="7F9EA1B2" w14:textId="77777777" w:rsidTr="00E02649">
        <w:trPr>
          <w:trHeight w:val="710"/>
        </w:trPr>
        <w:tc>
          <w:tcPr>
            <w:tcW w:w="8161" w:type="dxa"/>
          </w:tcPr>
          <w:p w14:paraId="05A8EBCC" w14:textId="77777777"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14:paraId="3C6AB033" w14:textId="77777777" w:rsidR="00BA1978" w:rsidRDefault="00BA1978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  <w:hideMark/>
          </w:tcPr>
          <w:p w14:paraId="63F66C1E" w14:textId="77777777" w:rsidR="00BA1978" w:rsidRPr="00FC02D5" w:rsidRDefault="005D610A" w:rsidP="008108A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8108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BA1978" w14:paraId="1100D0CC" w14:textId="77777777" w:rsidTr="00E02649">
        <w:trPr>
          <w:trHeight w:val="1177"/>
        </w:trPr>
        <w:tc>
          <w:tcPr>
            <w:tcW w:w="8161" w:type="dxa"/>
          </w:tcPr>
          <w:p w14:paraId="03AE31F6" w14:textId="77777777"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14:paraId="4CBF6D6D" w14:textId="77777777"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</w:tcPr>
          <w:p w14:paraId="66D5DE3D" w14:textId="77777777" w:rsidR="00BA1978" w:rsidRPr="00FC02D5" w:rsidRDefault="005D61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8108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  <w:p w14:paraId="35BBBCBA" w14:textId="77777777"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7E43FAFE" w14:textId="77777777"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6756D296" w14:textId="77777777" w:rsidR="00BA1978" w:rsidRDefault="00BA1978" w:rsidP="00BA1978"/>
    <w:p w14:paraId="08D9B257" w14:textId="77777777" w:rsidR="00BA1978" w:rsidRDefault="00BA1978" w:rsidP="00BA1978"/>
    <w:p w14:paraId="229B7206" w14:textId="77777777" w:rsidR="00BA1978" w:rsidRDefault="00BA1978" w:rsidP="00BA1978"/>
    <w:p w14:paraId="40720F6B" w14:textId="77777777" w:rsidR="00BA1978" w:rsidRDefault="00BA1978" w:rsidP="00BA1978"/>
    <w:p w14:paraId="72C66165" w14:textId="77777777" w:rsidR="00BA1978" w:rsidRDefault="00BA1978" w:rsidP="00BA1978"/>
    <w:p w14:paraId="3F93649D" w14:textId="77777777" w:rsidR="00BA1978" w:rsidRDefault="00BA1978" w:rsidP="00BA1978"/>
    <w:p w14:paraId="1487BDDE" w14:textId="77777777" w:rsidR="00BA1978" w:rsidRDefault="00BA1978" w:rsidP="00BA1978"/>
    <w:p w14:paraId="368BB787" w14:textId="77777777" w:rsidR="00BA1978" w:rsidRDefault="00BA1978" w:rsidP="00BA1978"/>
    <w:p w14:paraId="290C93A1" w14:textId="77777777" w:rsidR="00BA1978" w:rsidRDefault="00BA1978" w:rsidP="00BA1978"/>
    <w:p w14:paraId="62885C4E" w14:textId="77777777" w:rsidR="00BA1978" w:rsidRDefault="00BA1978" w:rsidP="00BA1978"/>
    <w:p w14:paraId="244A0DDB" w14:textId="77777777" w:rsidR="00BA1978" w:rsidRDefault="00BA1978" w:rsidP="00BA1978"/>
    <w:p w14:paraId="48024527" w14:textId="77777777" w:rsidR="00BA1978" w:rsidRDefault="00BA1978" w:rsidP="00BA1978"/>
    <w:p w14:paraId="1A23C4A8" w14:textId="77777777" w:rsidR="00BA1978" w:rsidRDefault="00BA1978" w:rsidP="00BA1978"/>
    <w:p w14:paraId="693C328D" w14:textId="77777777" w:rsidR="00BA1978" w:rsidRDefault="00BA1978" w:rsidP="00BA1978"/>
    <w:p w14:paraId="456C3D0A" w14:textId="77777777" w:rsidR="00BA1978" w:rsidRDefault="00BA1978" w:rsidP="00BA1978"/>
    <w:p w14:paraId="646E7F19" w14:textId="77777777" w:rsidR="00BA1978" w:rsidRDefault="00BA1978" w:rsidP="00BA1978"/>
    <w:p w14:paraId="7E0ED372" w14:textId="77777777" w:rsidR="00BA1978" w:rsidRDefault="00BA1978" w:rsidP="00BA1978"/>
    <w:p w14:paraId="19D2B5CD" w14:textId="77777777" w:rsidR="00BA1978" w:rsidRDefault="00BA1978" w:rsidP="00BA1978"/>
    <w:p w14:paraId="439536D7" w14:textId="77777777" w:rsidR="00BA1978" w:rsidRDefault="00BA1978" w:rsidP="00BA1978"/>
    <w:p w14:paraId="4E65A6E1" w14:textId="77777777" w:rsidR="00BA1978" w:rsidRDefault="00BA1978" w:rsidP="00BA1978"/>
    <w:p w14:paraId="2CBFD83C" w14:textId="77777777" w:rsidR="00BA1978" w:rsidRDefault="00BA1978" w:rsidP="00BA1978"/>
    <w:p w14:paraId="56D74F1C" w14:textId="77777777" w:rsidR="00BA1978" w:rsidRDefault="00BA1978" w:rsidP="00BA1978"/>
    <w:p w14:paraId="1D02D2CB" w14:textId="77777777" w:rsidR="00BA1978" w:rsidRDefault="00BA1978" w:rsidP="00BA1978"/>
    <w:p w14:paraId="105D859F" w14:textId="77777777" w:rsidR="00BA1978" w:rsidRDefault="00BA1978" w:rsidP="00BA1978"/>
    <w:p w14:paraId="6EDBF05D" w14:textId="77777777" w:rsidR="00BA1978" w:rsidRDefault="00BA1978" w:rsidP="00BA1978"/>
    <w:p w14:paraId="06A10431" w14:textId="77777777" w:rsidR="00BA1978" w:rsidRDefault="00BA1978" w:rsidP="00BA1978"/>
    <w:p w14:paraId="6A2A8E8F" w14:textId="77777777" w:rsidR="00BA1978" w:rsidRDefault="00BA1978" w:rsidP="00BA1978"/>
    <w:p w14:paraId="7DABFE14" w14:textId="77777777" w:rsidR="00BA1978" w:rsidRDefault="00BA1978" w:rsidP="00BA1978"/>
    <w:p w14:paraId="4A3F4851" w14:textId="77777777" w:rsidR="00BA1978" w:rsidRDefault="00BA1978" w:rsidP="00BA1978">
      <w:pPr>
        <w:jc w:val="center"/>
        <w:rPr>
          <w:rFonts w:ascii="Times New Roman" w:hAnsi="Times New Roman" w:cs="Times New Roman"/>
          <w:b/>
        </w:rPr>
      </w:pPr>
    </w:p>
    <w:p w14:paraId="78C6196C" w14:textId="77777777" w:rsidR="005F4702" w:rsidRDefault="005F4702" w:rsidP="009C6732">
      <w:pPr>
        <w:rPr>
          <w:rFonts w:ascii="Times New Roman" w:hAnsi="Times New Roman" w:cs="Times New Roman"/>
          <w:b/>
        </w:rPr>
      </w:pPr>
    </w:p>
    <w:p w14:paraId="62CA47CF" w14:textId="77777777" w:rsidR="00904C2D" w:rsidRDefault="00904C2D" w:rsidP="009C6732">
      <w:pPr>
        <w:rPr>
          <w:rFonts w:ascii="Times New Roman" w:hAnsi="Times New Roman" w:cs="Times New Roman"/>
          <w:b/>
        </w:rPr>
      </w:pPr>
    </w:p>
    <w:p w14:paraId="0531A88B" w14:textId="77777777" w:rsidR="00904C2D" w:rsidRDefault="00904C2D" w:rsidP="009C6732">
      <w:pPr>
        <w:rPr>
          <w:rFonts w:ascii="Times New Roman" w:hAnsi="Times New Roman" w:cs="Times New Roman"/>
          <w:b/>
        </w:rPr>
      </w:pPr>
    </w:p>
    <w:p w14:paraId="5D1B95E4" w14:textId="77777777" w:rsidR="00904C2D" w:rsidRDefault="00904C2D" w:rsidP="009C6732">
      <w:pPr>
        <w:rPr>
          <w:rFonts w:ascii="Times New Roman" w:hAnsi="Times New Roman" w:cs="Times New Roman"/>
          <w:b/>
        </w:rPr>
      </w:pPr>
    </w:p>
    <w:p w14:paraId="06522AEA" w14:textId="77777777" w:rsidR="00D84130" w:rsidRDefault="00D84130" w:rsidP="009C6732">
      <w:pPr>
        <w:rPr>
          <w:rFonts w:ascii="Times New Roman" w:hAnsi="Times New Roman" w:cs="Times New Roman"/>
          <w:b/>
        </w:rPr>
      </w:pPr>
    </w:p>
    <w:p w14:paraId="194519BE" w14:textId="77777777" w:rsidR="00904C2D" w:rsidRDefault="00904C2D" w:rsidP="009C6732">
      <w:pPr>
        <w:rPr>
          <w:rFonts w:ascii="Times New Roman" w:hAnsi="Times New Roman" w:cs="Times New Roman"/>
          <w:b/>
        </w:rPr>
      </w:pPr>
    </w:p>
    <w:p w14:paraId="0AF9537C" w14:textId="77777777" w:rsidR="00BA1978" w:rsidRPr="009E2E74" w:rsidRDefault="00BA1978" w:rsidP="009E2E74">
      <w:pPr>
        <w:pStyle w:val="2"/>
        <w:jc w:val="center"/>
        <w:rPr>
          <w:rFonts w:ascii="Times New Roman" w:hAnsi="Times New Roman"/>
          <w:color w:val="auto"/>
          <w:sz w:val="24"/>
        </w:rPr>
      </w:pPr>
      <w:r w:rsidRPr="009E2E74">
        <w:rPr>
          <w:rFonts w:ascii="Times New Roman" w:hAnsi="Times New Roman"/>
          <w:color w:val="auto"/>
          <w:sz w:val="24"/>
        </w:rPr>
        <w:lastRenderedPageBreak/>
        <w:t>1.ПАСПОРТ ПРОГРАММЫ УЧЕБНОЙ ДИСЦИПЛИНЫ</w:t>
      </w:r>
    </w:p>
    <w:p w14:paraId="1A047E23" w14:textId="77777777" w:rsidR="00BA1978" w:rsidRDefault="00311603" w:rsidP="00BA1978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ЕН.01 Математика</w:t>
      </w:r>
    </w:p>
    <w:p w14:paraId="3967C022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5C42B3C3" w14:textId="77777777" w:rsidR="00BA1978" w:rsidRDefault="00BA1978" w:rsidP="00E07E0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1.1. Область применения программы</w:t>
      </w:r>
    </w:p>
    <w:p w14:paraId="05F730C3" w14:textId="77777777" w:rsidR="00A824BD" w:rsidRPr="00A824BD" w:rsidRDefault="00371D8D" w:rsidP="00A824BD">
      <w:pPr>
        <w:widowControl/>
        <w:ind w:firstLine="708"/>
        <w:jc w:val="both"/>
        <w:rPr>
          <w:rFonts w:ascii="Times New Roman" w:hAnsi="Times New Roman" w:cs="Times New Roman"/>
          <w:b/>
        </w:rPr>
      </w:pPr>
      <w:r w:rsidRPr="006E475E">
        <w:rPr>
          <w:rFonts w:ascii="Times New Roman" w:eastAsia="Times New Roman" w:hAnsi="Times New Roman" w:cs="Times New Roman"/>
          <w:color w:val="auto"/>
        </w:rPr>
        <w:t xml:space="preserve">Рабочая программа учебной дисциплины является частью основной образовательной программы в соответствии с ФГОС по специальности СПО </w:t>
      </w:r>
      <w:r w:rsidR="00F2472C" w:rsidRPr="00F2472C">
        <w:rPr>
          <w:rFonts w:ascii="Times New Roman" w:hAnsi="Times New Roman" w:cs="Times New Roman"/>
          <w:b/>
        </w:rPr>
        <w:t>43.02.13 Технология парикмахерского искусства</w:t>
      </w:r>
      <w:r w:rsidR="003100EC" w:rsidRPr="003100EC">
        <w:rPr>
          <w:rFonts w:ascii="Times New Roman" w:hAnsi="Times New Roman" w:cs="Times New Roman"/>
          <w:b/>
        </w:rPr>
        <w:t xml:space="preserve"> </w:t>
      </w:r>
      <w:r w:rsidR="006E475E" w:rsidRPr="006E475E">
        <w:rPr>
          <w:rFonts w:ascii="Times New Roman" w:hAnsi="Times New Roman" w:cs="Times New Roman"/>
        </w:rPr>
        <w:t xml:space="preserve">входящей в укрупненную группу </w:t>
      </w:r>
      <w:r w:rsidR="00A824BD" w:rsidRPr="00A824BD">
        <w:rPr>
          <w:rFonts w:ascii="Times New Roman" w:hAnsi="Times New Roman" w:cs="Times New Roman"/>
          <w:b/>
        </w:rPr>
        <w:t>43.00.00 СЕРВИС И ТУРИЗМ.</w:t>
      </w:r>
    </w:p>
    <w:p w14:paraId="7716520C" w14:textId="77777777" w:rsidR="00BA1978" w:rsidRDefault="00BA1978" w:rsidP="00A824BD">
      <w:pPr>
        <w:widowControl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14:paraId="2E5692D1" w14:textId="77777777" w:rsidR="00371D8D" w:rsidRPr="00A5148B" w:rsidRDefault="00BA1978" w:rsidP="00A5148B">
      <w:pPr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Учебная дисциплина </w:t>
      </w:r>
      <w:r w:rsidR="00A824BD" w:rsidRPr="00A824BD">
        <w:rPr>
          <w:rFonts w:ascii="Times New Roman" w:hAnsi="Times New Roman" w:cs="Times New Roman"/>
          <w:b/>
        </w:rPr>
        <w:t>ЕН.01</w:t>
      </w:r>
      <w:r w:rsidR="00A824BD">
        <w:rPr>
          <w:rFonts w:ascii="Times New Roman" w:hAnsi="Times New Roman" w:cs="Times New Roman"/>
        </w:rPr>
        <w:t xml:space="preserve"> </w:t>
      </w:r>
      <w:r w:rsidR="00371D8D" w:rsidRPr="00371D8D">
        <w:rPr>
          <w:rFonts w:ascii="Times New Roman" w:hAnsi="Times New Roman" w:cs="Times New Roman"/>
          <w:b/>
        </w:rPr>
        <w:t>Математика</w:t>
      </w:r>
      <w:r w:rsidR="00371D8D">
        <w:rPr>
          <w:rFonts w:ascii="Times New Roman" w:hAnsi="Times New Roman" w:cs="Times New Roman"/>
        </w:rPr>
        <w:t xml:space="preserve"> входит </w:t>
      </w:r>
      <w:r w:rsidR="00371D8D" w:rsidRPr="00371D8D">
        <w:rPr>
          <w:rFonts w:ascii="Times New Roman" w:hAnsi="Times New Roman" w:cs="Times New Roman"/>
        </w:rPr>
        <w:t>в математический и общий естественнонаучный цикл, формирующий базовый уровень знаний для освоения общепрофессиональных дисциплин.</w:t>
      </w:r>
    </w:p>
    <w:p w14:paraId="4A4B2A86" w14:textId="77777777" w:rsidR="006E475E" w:rsidRPr="006E475E" w:rsidRDefault="006E475E" w:rsidP="006E475E">
      <w:pPr>
        <w:contextualSpacing/>
        <w:jc w:val="both"/>
        <w:rPr>
          <w:rFonts w:ascii="Times New Roman" w:hAnsi="Times New Roman" w:cs="Times New Roman"/>
          <w:b/>
        </w:rPr>
      </w:pPr>
      <w:r w:rsidRPr="006E475E">
        <w:rPr>
          <w:rFonts w:ascii="Times New Roman" w:hAnsi="Times New Roman" w:cs="Times New Roman"/>
          <w:b/>
        </w:rPr>
        <w:t xml:space="preserve">1.3. Цели и </w:t>
      </w:r>
      <w:r w:rsidR="00443EC2">
        <w:rPr>
          <w:rFonts w:ascii="Times New Roman" w:hAnsi="Times New Roman" w:cs="Times New Roman"/>
          <w:b/>
        </w:rPr>
        <w:t>планируемый результ</w:t>
      </w:r>
      <w:r w:rsidR="00F2472C">
        <w:rPr>
          <w:rFonts w:ascii="Times New Roman" w:hAnsi="Times New Roman" w:cs="Times New Roman"/>
          <w:b/>
        </w:rPr>
        <w:t>ат</w:t>
      </w:r>
      <w:r w:rsidRPr="006E475E">
        <w:rPr>
          <w:rFonts w:ascii="Times New Roman" w:hAnsi="Times New Roman" w:cs="Times New Roman"/>
          <w:b/>
        </w:rPr>
        <w:t xml:space="preserve"> освоения дисциплины:</w:t>
      </w:r>
    </w:p>
    <w:p w14:paraId="40AB4546" w14:textId="77777777"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В результате освоения дисциплины обучающийся должен</w:t>
      </w:r>
    </w:p>
    <w:p w14:paraId="058D6C2B" w14:textId="77777777"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уметь:</w:t>
      </w:r>
    </w:p>
    <w:p w14:paraId="1D7B6A04" w14:textId="77777777" w:rsidR="006E475E" w:rsidRDefault="00BA6ADC" w:rsidP="00BA6ADC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решать основные прикладные задачи численными методами</w:t>
      </w:r>
      <w:r>
        <w:rPr>
          <w:rFonts w:ascii="Times New Roman" w:hAnsi="Times New Roman" w:cs="Times New Roman"/>
        </w:rPr>
        <w:t>;</w:t>
      </w:r>
    </w:p>
    <w:p w14:paraId="229EDE5E" w14:textId="77777777" w:rsidR="00BA6ADC" w:rsidRPr="006E475E" w:rsidRDefault="00BA6ADC" w:rsidP="006E475E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методы линейной алгебры;</w:t>
      </w:r>
    </w:p>
    <w:p w14:paraId="43C5777E" w14:textId="77777777"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знать:</w:t>
      </w:r>
    </w:p>
    <w:p w14:paraId="0985F139" w14:textId="77777777" w:rsidR="00BA6ADC" w:rsidRPr="00BA6ADC" w:rsidRDefault="00BA6ADC" w:rsidP="00BA6ADC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понятия и методы основ линейной алгебры, дискретной математики, математического анализа, теории вероятностей и математической статистики;</w:t>
      </w:r>
    </w:p>
    <w:p w14:paraId="7283C004" w14:textId="77777777" w:rsidR="00BA6ADC" w:rsidRPr="00FD22BF" w:rsidRDefault="00BA6ADC" w:rsidP="00FD22BF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численные методы решения прикладных задач</w:t>
      </w:r>
      <w:r w:rsidR="00FD22BF">
        <w:rPr>
          <w:rFonts w:ascii="Times New Roman" w:hAnsi="Times New Roman" w:cs="Times New Roman"/>
        </w:rPr>
        <w:t>.</w:t>
      </w:r>
    </w:p>
    <w:p w14:paraId="436A4F04" w14:textId="77777777" w:rsidR="006E475E" w:rsidRPr="00FD22BF" w:rsidRDefault="006E475E" w:rsidP="006E475E">
      <w:pPr>
        <w:ind w:left="720"/>
        <w:contextualSpacing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>ОК, которые формируются при изучении учебной дисциплины:</w:t>
      </w:r>
    </w:p>
    <w:p w14:paraId="60662624" w14:textId="77777777"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r w:rsidRPr="00F2472C">
        <w:rPr>
          <w:rFonts w:ascii="Times New Roman" w:hAnsi="Times New Roman" w:cs="Times New Roman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49D21D2D" w14:textId="77777777"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r w:rsidRPr="00F2472C">
        <w:rPr>
          <w:rFonts w:ascii="Times New Roman" w:hAnsi="Times New Roman" w:cs="Times New Roman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1CB628FB" w14:textId="77777777"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r w:rsidRPr="00F2472C">
        <w:rPr>
          <w:rFonts w:ascii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14:paraId="134EF2AA" w14:textId="77777777"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r w:rsidRPr="00F2472C">
        <w:rPr>
          <w:rFonts w:ascii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14:paraId="56C01030" w14:textId="77777777"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r w:rsidRPr="00F2472C">
        <w:rPr>
          <w:rFonts w:ascii="Times New Roman" w:hAnsi="Times New Roman" w:cs="Times New Roman"/>
        </w:rPr>
        <w:t>ОК 09. Использовать информационные технологии в профессиональной деятельности.</w:t>
      </w:r>
    </w:p>
    <w:p w14:paraId="2139F6A1" w14:textId="77777777" w:rsidR="00BA1978" w:rsidRPr="00904C2D" w:rsidRDefault="00BA1978" w:rsidP="00F2472C">
      <w:pPr>
        <w:contextualSpacing/>
        <w:rPr>
          <w:rFonts w:ascii="Times New Roman" w:hAnsi="Times New Roman" w:cs="Times New Roman"/>
          <w:b/>
          <w:color w:val="auto"/>
        </w:rPr>
      </w:pPr>
      <w:r w:rsidRPr="00904C2D">
        <w:rPr>
          <w:rFonts w:ascii="Times New Roman" w:hAnsi="Times New Roman" w:cs="Times New Roman"/>
          <w:b/>
          <w:color w:val="auto"/>
        </w:rPr>
        <w:t>1.4.Количество часов на освоение программы учебной дисциплины:</w:t>
      </w:r>
    </w:p>
    <w:p w14:paraId="47B73543" w14:textId="77777777"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>Максимальной учебной нагрузки обучающегося</w:t>
      </w:r>
      <w:r w:rsidR="00443EC2">
        <w:rPr>
          <w:rFonts w:ascii="Times New Roman" w:hAnsi="Times New Roman" w:cs="Times New Roman"/>
          <w:color w:val="auto"/>
        </w:rPr>
        <w:t xml:space="preserve"> </w:t>
      </w:r>
      <w:r w:rsidR="00243920">
        <w:rPr>
          <w:rFonts w:ascii="Times New Roman" w:hAnsi="Times New Roman" w:cs="Times New Roman"/>
          <w:b/>
          <w:color w:val="auto"/>
        </w:rPr>
        <w:t>68</w:t>
      </w:r>
      <w:r w:rsidR="00443EC2">
        <w:rPr>
          <w:rFonts w:ascii="Times New Roman" w:hAnsi="Times New Roman" w:cs="Times New Roman"/>
          <w:b/>
          <w:color w:val="auto"/>
        </w:rPr>
        <w:t xml:space="preserve"> </w:t>
      </w:r>
      <w:r w:rsidR="00773303" w:rsidRPr="00904C2D">
        <w:rPr>
          <w:rFonts w:ascii="Times New Roman" w:hAnsi="Times New Roman" w:cs="Times New Roman"/>
          <w:color w:val="auto"/>
        </w:rPr>
        <w:t>час</w:t>
      </w:r>
      <w:r w:rsidR="00066DAE" w:rsidRPr="00904C2D">
        <w:rPr>
          <w:rFonts w:ascii="Times New Roman" w:hAnsi="Times New Roman" w:cs="Times New Roman"/>
          <w:color w:val="auto"/>
        </w:rPr>
        <w:t>ов</w:t>
      </w:r>
      <w:r w:rsidRPr="00904C2D">
        <w:rPr>
          <w:rFonts w:ascii="Times New Roman" w:hAnsi="Times New Roman" w:cs="Times New Roman"/>
          <w:color w:val="auto"/>
        </w:rPr>
        <w:t>, в том числе:</w:t>
      </w:r>
    </w:p>
    <w:p w14:paraId="5A831CB6" w14:textId="77777777"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>Обязательной аудиторной нагрузки обучающегося</w:t>
      </w:r>
      <w:r w:rsidR="00443EC2">
        <w:rPr>
          <w:rFonts w:ascii="Times New Roman" w:hAnsi="Times New Roman" w:cs="Times New Roman"/>
          <w:color w:val="auto"/>
        </w:rPr>
        <w:t xml:space="preserve"> </w:t>
      </w:r>
      <w:r w:rsidR="00243920">
        <w:rPr>
          <w:rFonts w:ascii="Times New Roman" w:hAnsi="Times New Roman" w:cs="Times New Roman"/>
          <w:b/>
          <w:color w:val="auto"/>
        </w:rPr>
        <w:t>18</w:t>
      </w:r>
      <w:r w:rsidRPr="00904C2D">
        <w:rPr>
          <w:rFonts w:ascii="Times New Roman" w:hAnsi="Times New Roman" w:cs="Times New Roman"/>
          <w:color w:val="auto"/>
        </w:rPr>
        <w:t xml:space="preserve"> час</w:t>
      </w:r>
      <w:r w:rsidR="00A824BD">
        <w:rPr>
          <w:rFonts w:ascii="Times New Roman" w:hAnsi="Times New Roman" w:cs="Times New Roman"/>
          <w:color w:val="auto"/>
        </w:rPr>
        <w:t>ов</w:t>
      </w:r>
      <w:r w:rsidRPr="00904C2D">
        <w:rPr>
          <w:rFonts w:ascii="Times New Roman" w:hAnsi="Times New Roman" w:cs="Times New Roman"/>
          <w:color w:val="auto"/>
        </w:rPr>
        <w:t>;</w:t>
      </w:r>
    </w:p>
    <w:p w14:paraId="72F155FE" w14:textId="77777777" w:rsidR="00A565A8" w:rsidRDefault="00243920" w:rsidP="00A565A8">
      <w:pPr>
        <w:contextualSpacing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Консультации </w:t>
      </w:r>
      <w:r w:rsidRPr="00243920">
        <w:rPr>
          <w:rFonts w:ascii="Times New Roman" w:hAnsi="Times New Roman" w:cs="Times New Roman"/>
          <w:b/>
          <w:color w:val="auto"/>
        </w:rPr>
        <w:t xml:space="preserve">2 </w:t>
      </w:r>
      <w:r>
        <w:rPr>
          <w:rFonts w:ascii="Times New Roman" w:hAnsi="Times New Roman" w:cs="Times New Roman"/>
          <w:color w:val="auto"/>
        </w:rPr>
        <w:t>часа.</w:t>
      </w:r>
    </w:p>
    <w:p w14:paraId="2F7CF659" w14:textId="77777777" w:rsidR="00A565A8" w:rsidRPr="00A565A8" w:rsidRDefault="00A565A8" w:rsidP="00A565A8">
      <w:pPr>
        <w:contextualSpacing/>
        <w:rPr>
          <w:rFonts w:ascii="Times New Roman" w:hAnsi="Times New Roman" w:cs="Times New Roman"/>
          <w:color w:val="auto"/>
        </w:rPr>
      </w:pPr>
    </w:p>
    <w:p w14:paraId="68037E95" w14:textId="77777777" w:rsidR="00BA1978" w:rsidRDefault="00BA1978" w:rsidP="00BA1978">
      <w:pPr>
        <w:contextualSpacing/>
        <w:rPr>
          <w:rFonts w:ascii="Times New Roman" w:hAnsi="Times New Roman" w:cs="Times New Roman"/>
          <w:i/>
        </w:rPr>
      </w:pPr>
    </w:p>
    <w:p w14:paraId="691C1A8E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7633A029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35943849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124017DF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3FE08733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23AF8A6B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205DEB03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4E0D9826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7A92BD46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6A740D9B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013AD1CC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488F3475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38DC52EF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77666560" w14:textId="77777777"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2E4C09D0" w14:textId="77777777" w:rsidR="00F2472C" w:rsidRPr="006E475E" w:rsidRDefault="00F2472C" w:rsidP="00BA1978">
      <w:pPr>
        <w:contextualSpacing/>
        <w:rPr>
          <w:rFonts w:ascii="Times New Roman" w:hAnsi="Times New Roman" w:cs="Times New Roman"/>
          <w:i/>
        </w:rPr>
      </w:pPr>
    </w:p>
    <w:p w14:paraId="362146CE" w14:textId="77777777" w:rsidR="00773303" w:rsidRDefault="00773303" w:rsidP="00BA1978">
      <w:pPr>
        <w:rPr>
          <w:rFonts w:ascii="Times New Roman" w:hAnsi="Times New Roman" w:cs="Times New Roman"/>
          <w:b/>
        </w:rPr>
      </w:pPr>
    </w:p>
    <w:p w14:paraId="35A6294C" w14:textId="77777777"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 </w:t>
      </w:r>
      <w:r w:rsidRPr="009E2E74">
        <w:rPr>
          <w:rStyle w:val="20"/>
          <w:rFonts w:ascii="Times New Roman" w:hAnsi="Times New Roman"/>
          <w:color w:val="auto"/>
        </w:rPr>
        <w:t>СТРУКТУРА И СОДЕРЖАНИЕ УЧЕБНОЙ ДИСЦИПЛИНЫ</w:t>
      </w:r>
    </w:p>
    <w:p w14:paraId="428B27FE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6F8A1DE0" w14:textId="77777777"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p w14:paraId="20A91C14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7"/>
        <w:gridCol w:w="2516"/>
      </w:tblGrid>
      <w:tr w:rsidR="00BA1978" w14:paraId="1E770E70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6EEEE" w14:textId="77777777"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Вид учебной работы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28D4C3" w14:textId="77777777"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Объем часов</w:t>
            </w:r>
          </w:p>
        </w:tc>
      </w:tr>
      <w:tr w:rsidR="00BA1978" w14:paraId="66D826B1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1B11C" w14:textId="77777777"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A45185" w14:textId="77777777" w:rsidR="00BA1978" w:rsidRPr="00C90DB3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68</w:t>
            </w:r>
          </w:p>
        </w:tc>
      </w:tr>
      <w:tr w:rsidR="00BA1978" w14:paraId="755D0E3F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14A2B" w14:textId="77777777"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6FC63" w14:textId="77777777" w:rsidR="00BA1978" w:rsidRPr="00C90DB3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18</w:t>
            </w:r>
          </w:p>
        </w:tc>
      </w:tr>
      <w:tr w:rsidR="00997D55" w14:paraId="18B93383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86E25" w14:textId="77777777" w:rsidR="00997D55" w:rsidRDefault="00997D55" w:rsidP="0031406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Практические занятия (</w:t>
            </w:r>
            <w:r w:rsidR="0031406F">
              <w:rPr>
                <w:rFonts w:ascii="Times New Roman" w:hAnsi="Times New Roman" w:cs="Times New Roman"/>
                <w:b/>
                <w:lang w:eastAsia="en-US"/>
              </w:rPr>
              <w:t>в том числе</w:t>
            </w:r>
            <w:r>
              <w:rPr>
                <w:rFonts w:ascii="Times New Roman" w:hAnsi="Times New Roman" w:cs="Times New Roman"/>
                <w:b/>
                <w:lang w:eastAsia="en-US"/>
              </w:rPr>
              <w:t>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6312D" w14:textId="77777777" w:rsidR="00997D55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46</w:t>
            </w:r>
          </w:p>
        </w:tc>
      </w:tr>
      <w:tr w:rsidR="00243920" w14:paraId="44C5FF1B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9E9DB" w14:textId="77777777" w:rsidR="00243920" w:rsidRDefault="00243920" w:rsidP="0031406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Консультации 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D320C" w14:textId="77777777" w:rsidR="00243920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BA1978" w14:paraId="359DAD6B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D87550" w14:textId="77777777" w:rsidR="00BA1978" w:rsidRDefault="00BA1978" w:rsidP="006E475E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Итоговая аттестация </w:t>
            </w:r>
            <w:r w:rsidRPr="005E253A">
              <w:rPr>
                <w:rFonts w:ascii="Times New Roman" w:hAnsi="Times New Roman" w:cs="Times New Roman"/>
                <w:lang w:eastAsia="en-US"/>
              </w:rPr>
              <w:t>в форме</w:t>
            </w:r>
            <w:r w:rsidR="0009266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E475E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дифференцированного зачета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97B57" w14:textId="77777777" w:rsidR="00BA1978" w:rsidRPr="005D610A" w:rsidRDefault="00243920" w:rsidP="005D610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14:paraId="7D12C286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53BD9B05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2BF0F0E6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5556787A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7158C0C0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74E77D2F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6FBA6297" w14:textId="77777777" w:rsidR="00BA1978" w:rsidRDefault="00BA1978" w:rsidP="00BA1978">
      <w:pPr>
        <w:widowControl/>
        <w:rPr>
          <w:rFonts w:ascii="Times New Roman" w:hAnsi="Times New Roman" w:cs="Times New Roman"/>
          <w:i/>
        </w:rPr>
        <w:sectPr w:rsidR="00BA1978" w:rsidSect="0031406F">
          <w:footerReference w:type="default" r:id="rId8"/>
          <w:pgSz w:w="11906" w:h="16838" w:code="9"/>
          <w:pgMar w:top="851" w:right="851" w:bottom="1134" w:left="1418" w:header="709" w:footer="709" w:gutter="0"/>
          <w:pgNumType w:start="1"/>
          <w:cols w:space="720"/>
          <w:titlePg/>
        </w:sectPr>
      </w:pPr>
    </w:p>
    <w:p w14:paraId="5C65380F" w14:textId="77777777" w:rsidR="00BA1978" w:rsidRDefault="00BA1978" w:rsidP="004C02F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 xml:space="preserve">2.2.  </w:t>
      </w:r>
      <w:r w:rsidRPr="00A824BD">
        <w:rPr>
          <w:rFonts w:ascii="Times New Roman" w:hAnsi="Times New Roman" w:cs="Times New Roman"/>
          <w:b/>
        </w:rPr>
        <w:t xml:space="preserve">Тематический план и содержание учебной дисциплины </w:t>
      </w:r>
      <w:r w:rsidR="00DE0B96" w:rsidRPr="00A824BD">
        <w:rPr>
          <w:rFonts w:ascii="Times New Roman" w:hAnsi="Times New Roman" w:cs="Times New Roman"/>
          <w:b/>
        </w:rPr>
        <w:t>ЕН.01</w:t>
      </w:r>
      <w:r w:rsidR="00FC334A" w:rsidRPr="00A824BD">
        <w:rPr>
          <w:rFonts w:ascii="Times New Roman" w:hAnsi="Times New Roman" w:cs="Times New Roman"/>
          <w:b/>
        </w:rPr>
        <w:t>Математика</w:t>
      </w:r>
    </w:p>
    <w:tbl>
      <w:tblPr>
        <w:tblStyle w:val="a3"/>
        <w:tblW w:w="15485" w:type="dxa"/>
        <w:tblLook w:val="04A0" w:firstRow="1" w:lastRow="0" w:firstColumn="1" w:lastColumn="0" w:noHBand="0" w:noVBand="1"/>
      </w:tblPr>
      <w:tblGrid>
        <w:gridCol w:w="2045"/>
        <w:gridCol w:w="1050"/>
        <w:gridCol w:w="11340"/>
        <w:gridCol w:w="1050"/>
      </w:tblGrid>
      <w:tr w:rsidR="003D00CC" w:rsidRPr="008A058C" w14:paraId="684B0900" w14:textId="77777777" w:rsidTr="00E02649">
        <w:trPr>
          <w:trHeight w:val="553"/>
        </w:trPr>
        <w:tc>
          <w:tcPr>
            <w:tcW w:w="2045" w:type="dxa"/>
          </w:tcPr>
          <w:p w14:paraId="3224855F" w14:textId="77777777"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50" w:type="dxa"/>
          </w:tcPr>
          <w:p w14:paraId="3E1D52E5" w14:textId="77777777"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0601FCAD" w14:textId="77777777"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Содержание учебного материала, практические занятия, самостоятельные работы обучающихся</w:t>
            </w:r>
          </w:p>
        </w:tc>
        <w:tc>
          <w:tcPr>
            <w:tcW w:w="1050" w:type="dxa"/>
          </w:tcPr>
          <w:p w14:paraId="15473864" w14:textId="77777777"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Объем часов</w:t>
            </w:r>
          </w:p>
        </w:tc>
      </w:tr>
      <w:tr w:rsidR="003D00CC" w:rsidRPr="008A058C" w14:paraId="494C55DE" w14:textId="77777777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14:paraId="21A53971" w14:textId="77777777" w:rsidR="003D00CC" w:rsidRPr="008A058C" w:rsidRDefault="003D00CC" w:rsidP="003D00C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</w:t>
            </w:r>
            <w:r w:rsidR="008A058C" w:rsidRPr="008A058C">
              <w:rPr>
                <w:rFonts w:ascii="Times New Roman" w:hAnsi="Times New Roman" w:cs="Times New Roman"/>
                <w:b/>
              </w:rPr>
              <w:t xml:space="preserve"> </w:t>
            </w:r>
            <w:r w:rsidRPr="008A058C">
              <w:rPr>
                <w:rFonts w:ascii="Times New Roman" w:hAnsi="Times New Roman" w:cs="Times New Roman"/>
                <w:b/>
              </w:rPr>
              <w:t>1. Линейная алгебра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14:paraId="5A9961DE" w14:textId="77777777" w:rsidR="003D00CC" w:rsidRPr="008A058C" w:rsidRDefault="00F90BB3" w:rsidP="005B32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1</w:t>
            </w:r>
            <w:r w:rsidR="005B3264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D00CC" w:rsidRPr="008A058C" w14:paraId="023CD9C0" w14:textId="77777777" w:rsidTr="00E02649">
        <w:trPr>
          <w:trHeight w:val="269"/>
        </w:trPr>
        <w:tc>
          <w:tcPr>
            <w:tcW w:w="2045" w:type="dxa"/>
            <w:vMerge w:val="restart"/>
          </w:tcPr>
          <w:p w14:paraId="108705C9" w14:textId="77777777" w:rsidR="003D00CC" w:rsidRPr="008A058C" w:rsidRDefault="003D00CC" w:rsidP="003D00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14:paraId="26F5A538" w14:textId="77777777" w:rsidR="003D00CC" w:rsidRPr="008A058C" w:rsidRDefault="003D00CC" w:rsidP="003D00C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38D02DD6" w14:textId="77777777" w:rsidR="003D00CC" w:rsidRPr="005B3264" w:rsidRDefault="003D00CC" w:rsidP="00105D01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Комплексные числа.</w:t>
            </w:r>
            <w:r w:rsidR="00576199" w:rsidRPr="005B3264">
              <w:rPr>
                <w:rFonts w:ascii="Times New Roman" w:hAnsi="Times New Roman" w:cs="Times New Roman"/>
                <w:b/>
                <w:color w:val="auto"/>
              </w:rPr>
              <w:t xml:space="preserve"> Действия над комплексными числами.</w:t>
            </w:r>
            <w:r w:rsidR="00AD3524" w:rsidRPr="005B3264">
              <w:rPr>
                <w:rFonts w:ascii="Times New Roman" w:hAnsi="Times New Roman" w:cs="Times New Roman"/>
                <w:b/>
                <w:color w:val="auto"/>
              </w:rPr>
              <w:t xml:space="preserve"> Показательная форма записи комплексного числа. Формула Эйлера.</w:t>
            </w:r>
          </w:p>
        </w:tc>
        <w:tc>
          <w:tcPr>
            <w:tcW w:w="1050" w:type="dxa"/>
          </w:tcPr>
          <w:p w14:paraId="257B3213" w14:textId="77777777" w:rsidR="003D00CC" w:rsidRPr="008A058C" w:rsidRDefault="003D00CC" w:rsidP="003D0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3D00CC" w:rsidRPr="008A058C" w14:paraId="576A6114" w14:textId="77777777" w:rsidTr="00E02649">
        <w:trPr>
          <w:trHeight w:val="269"/>
        </w:trPr>
        <w:tc>
          <w:tcPr>
            <w:tcW w:w="2045" w:type="dxa"/>
            <w:vMerge/>
          </w:tcPr>
          <w:p w14:paraId="737A3BDE" w14:textId="77777777" w:rsidR="003D00CC" w:rsidRPr="008A058C" w:rsidRDefault="003D00CC" w:rsidP="003D00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14:paraId="3357986E" w14:textId="77777777" w:rsidR="003D00CC" w:rsidRPr="008A058C" w:rsidRDefault="003D00CC" w:rsidP="003D00C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427F8A34" w14:textId="77777777" w:rsidR="003D00CC" w:rsidRPr="005B3264" w:rsidRDefault="00576199" w:rsidP="003D00CC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Практическое занятие №1. Действия над комплексными числами.</w:t>
            </w:r>
          </w:p>
        </w:tc>
        <w:tc>
          <w:tcPr>
            <w:tcW w:w="1050" w:type="dxa"/>
          </w:tcPr>
          <w:p w14:paraId="31E5C95A" w14:textId="77777777" w:rsidR="003D00CC" w:rsidRPr="008A058C" w:rsidRDefault="003D00CC" w:rsidP="003D0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105D01" w:rsidRPr="008A058C" w14:paraId="53B8A5FD" w14:textId="77777777" w:rsidTr="00E02649">
        <w:trPr>
          <w:trHeight w:val="269"/>
        </w:trPr>
        <w:tc>
          <w:tcPr>
            <w:tcW w:w="2045" w:type="dxa"/>
            <w:vMerge/>
          </w:tcPr>
          <w:p w14:paraId="271B1EE0" w14:textId="77777777" w:rsidR="00105D01" w:rsidRPr="008A058C" w:rsidRDefault="00105D01" w:rsidP="00105D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14:paraId="567C2C59" w14:textId="77777777" w:rsidR="00105D01" w:rsidRPr="008A058C" w:rsidRDefault="00105D01" w:rsidP="00105D01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4BE3C47" w14:textId="77777777" w:rsidR="00105D01" w:rsidRPr="005B3264" w:rsidRDefault="00E02649" w:rsidP="00105D01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 xml:space="preserve">Практическое занятие №1. </w:t>
            </w:r>
            <w:r w:rsidR="00105D01" w:rsidRPr="005B3264">
              <w:rPr>
                <w:rFonts w:ascii="Times New Roman" w:hAnsi="Times New Roman" w:cs="Times New Roman"/>
                <w:b/>
                <w:color w:val="auto"/>
              </w:rPr>
              <w:t>Действия над комплексными числами.</w:t>
            </w:r>
          </w:p>
        </w:tc>
        <w:tc>
          <w:tcPr>
            <w:tcW w:w="1050" w:type="dxa"/>
          </w:tcPr>
          <w:p w14:paraId="411B69DA" w14:textId="77777777" w:rsidR="00105D01" w:rsidRPr="008A058C" w:rsidRDefault="00105D01" w:rsidP="00105D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576199" w:rsidRPr="008A058C" w14:paraId="00024849" w14:textId="77777777" w:rsidTr="00E02649">
        <w:trPr>
          <w:trHeight w:val="269"/>
        </w:trPr>
        <w:tc>
          <w:tcPr>
            <w:tcW w:w="2045" w:type="dxa"/>
            <w:vMerge/>
          </w:tcPr>
          <w:p w14:paraId="6DC4B3EC" w14:textId="77777777" w:rsidR="00576199" w:rsidRPr="008A058C" w:rsidRDefault="00576199" w:rsidP="00105D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14:paraId="2E375CD9" w14:textId="77777777" w:rsidR="00576199" w:rsidRPr="008A058C" w:rsidRDefault="00576199" w:rsidP="00105D01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1CF1AAE7" w14:textId="77777777" w:rsidR="00576199" w:rsidRPr="005B3264" w:rsidRDefault="00576199" w:rsidP="00105D01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Практическое занятие №1. Действия над комплексными числами.</w:t>
            </w:r>
          </w:p>
        </w:tc>
        <w:tc>
          <w:tcPr>
            <w:tcW w:w="1050" w:type="dxa"/>
          </w:tcPr>
          <w:p w14:paraId="7E3630FD" w14:textId="77777777" w:rsidR="00576199" w:rsidRPr="008A058C" w:rsidRDefault="005B3264" w:rsidP="00105D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0D244128" w14:textId="77777777" w:rsidTr="00E02649">
        <w:trPr>
          <w:trHeight w:val="269"/>
        </w:trPr>
        <w:tc>
          <w:tcPr>
            <w:tcW w:w="2045" w:type="dxa"/>
            <w:vMerge/>
          </w:tcPr>
          <w:p w14:paraId="729BBB0F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14:paraId="5B642489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2BDA8DBD" w14:textId="77777777" w:rsidR="00AD3524" w:rsidRPr="005A7B51" w:rsidRDefault="00AD3524" w:rsidP="00D36E88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Практическое занятие №2</w:t>
            </w:r>
            <w:r w:rsidRPr="005A7B51">
              <w:rPr>
                <w:rFonts w:ascii="Times New Roman" w:hAnsi="Times New Roman" w:cs="Times New Roman"/>
                <w:b/>
                <w:color w:val="auto"/>
              </w:rPr>
              <w:t>. Формула Эйлера.</w:t>
            </w:r>
          </w:p>
        </w:tc>
        <w:tc>
          <w:tcPr>
            <w:tcW w:w="1050" w:type="dxa"/>
          </w:tcPr>
          <w:p w14:paraId="7A7C49B3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177F4FD0" w14:textId="77777777" w:rsidTr="00E02649">
        <w:trPr>
          <w:trHeight w:val="269"/>
        </w:trPr>
        <w:tc>
          <w:tcPr>
            <w:tcW w:w="2045" w:type="dxa"/>
            <w:vMerge/>
          </w:tcPr>
          <w:p w14:paraId="42E44903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4AD1DBBE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FE7F830" w14:textId="77777777"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№2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Формула Эйлера.</w:t>
            </w:r>
          </w:p>
        </w:tc>
        <w:tc>
          <w:tcPr>
            <w:tcW w:w="1050" w:type="dxa"/>
          </w:tcPr>
          <w:p w14:paraId="3129466B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4A68329F" w14:textId="77777777" w:rsidTr="00E02649">
        <w:trPr>
          <w:trHeight w:val="269"/>
        </w:trPr>
        <w:tc>
          <w:tcPr>
            <w:tcW w:w="2045" w:type="dxa"/>
            <w:vMerge/>
          </w:tcPr>
          <w:p w14:paraId="0A25A958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61DE5315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29263CB9" w14:textId="77777777" w:rsidR="00AD3524" w:rsidRPr="00E02649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№2</w:t>
            </w:r>
            <w:r w:rsidRPr="00576199">
              <w:rPr>
                <w:rFonts w:ascii="Times New Roman" w:hAnsi="Times New Roman" w:cs="Times New Roman"/>
                <w:b/>
              </w:rPr>
              <w:t>. Формула Эйлера.</w:t>
            </w:r>
          </w:p>
        </w:tc>
        <w:tc>
          <w:tcPr>
            <w:tcW w:w="1050" w:type="dxa"/>
          </w:tcPr>
          <w:p w14:paraId="3AF454DB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091FFB6A" w14:textId="77777777" w:rsidTr="00E02649">
        <w:trPr>
          <w:trHeight w:val="269"/>
        </w:trPr>
        <w:tc>
          <w:tcPr>
            <w:tcW w:w="2045" w:type="dxa"/>
            <w:vMerge/>
          </w:tcPr>
          <w:p w14:paraId="1A6AC82B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0D8DDB43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16215150" w14:textId="77777777"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№3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Комплексные числа и действия над ними.</w:t>
            </w:r>
          </w:p>
        </w:tc>
        <w:tc>
          <w:tcPr>
            <w:tcW w:w="1050" w:type="dxa"/>
          </w:tcPr>
          <w:p w14:paraId="173937D7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6A8C80EF" w14:textId="77777777" w:rsidTr="00E02649">
        <w:trPr>
          <w:trHeight w:val="269"/>
        </w:trPr>
        <w:tc>
          <w:tcPr>
            <w:tcW w:w="2045" w:type="dxa"/>
            <w:vMerge/>
          </w:tcPr>
          <w:p w14:paraId="2AFCCFDA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3FBE9678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0D9F3CE2" w14:textId="77777777" w:rsidR="00AD3524" w:rsidRPr="00E02649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№3</w:t>
            </w:r>
            <w:r w:rsidRPr="00576199">
              <w:rPr>
                <w:rFonts w:ascii="Times New Roman" w:hAnsi="Times New Roman" w:cs="Times New Roman"/>
                <w:b/>
              </w:rPr>
              <w:t>. Комплексные числа и действия над ними.</w:t>
            </w:r>
          </w:p>
        </w:tc>
        <w:tc>
          <w:tcPr>
            <w:tcW w:w="1050" w:type="dxa"/>
          </w:tcPr>
          <w:p w14:paraId="30EF61ED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5FD2F4A8" w14:textId="77777777" w:rsidTr="00E02649">
        <w:trPr>
          <w:trHeight w:val="269"/>
        </w:trPr>
        <w:tc>
          <w:tcPr>
            <w:tcW w:w="2045" w:type="dxa"/>
            <w:vMerge/>
          </w:tcPr>
          <w:p w14:paraId="2B3B47BD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1C3BDB41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3F570BEE" w14:textId="77777777"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№3. </w:t>
            </w:r>
            <w:r w:rsidRPr="008A058C">
              <w:rPr>
                <w:rFonts w:ascii="Times New Roman" w:hAnsi="Times New Roman" w:cs="Times New Roman"/>
                <w:b/>
              </w:rPr>
              <w:t>Комплексные числа и действия над ними.</w:t>
            </w:r>
          </w:p>
        </w:tc>
        <w:tc>
          <w:tcPr>
            <w:tcW w:w="1050" w:type="dxa"/>
          </w:tcPr>
          <w:p w14:paraId="09716F99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73470237" w14:textId="77777777" w:rsidTr="00E02649">
        <w:trPr>
          <w:trHeight w:val="269"/>
        </w:trPr>
        <w:tc>
          <w:tcPr>
            <w:tcW w:w="2045" w:type="dxa"/>
            <w:vMerge/>
          </w:tcPr>
          <w:p w14:paraId="3B00B416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25098EC7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AB73983" w14:textId="77777777" w:rsidR="00AD3524" w:rsidRPr="00AD3524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>Контрольная работа № 1 «Линейная алгебра»</w:t>
            </w:r>
          </w:p>
        </w:tc>
        <w:tc>
          <w:tcPr>
            <w:tcW w:w="1050" w:type="dxa"/>
          </w:tcPr>
          <w:p w14:paraId="622652E5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20132830" w14:textId="77777777" w:rsidTr="00E02649">
        <w:trPr>
          <w:trHeight w:val="823"/>
        </w:trPr>
        <w:tc>
          <w:tcPr>
            <w:tcW w:w="14435" w:type="dxa"/>
            <w:gridSpan w:val="3"/>
          </w:tcPr>
          <w:p w14:paraId="062CEED2" w14:textId="77777777" w:rsidR="00AD3524" w:rsidRPr="008A058C" w:rsidRDefault="00AD3524" w:rsidP="009B6790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материала:</w:t>
            </w:r>
            <w:r w:rsidR="00A824BD">
              <w:rPr>
                <w:rFonts w:ascii="Times New Roman" w:hAnsi="Times New Roman" w:cs="Times New Roman"/>
              </w:rPr>
              <w:t xml:space="preserve"> </w:t>
            </w:r>
            <w:r w:rsidRPr="008A058C">
              <w:rPr>
                <w:rFonts w:ascii="Times New Roman" w:hAnsi="Times New Roman" w:cs="Times New Roman"/>
              </w:rPr>
              <w:t>Комплексные числа и их геометрическая интерпретация. Действия над комплексными числами, заданными в алгебраической и тригонометрической формах. Решение задач для нахождения полного сопротивления электрической цепи переменного тока с помощью комплексных чисел.</w:t>
            </w:r>
          </w:p>
        </w:tc>
        <w:tc>
          <w:tcPr>
            <w:tcW w:w="1050" w:type="dxa"/>
          </w:tcPr>
          <w:p w14:paraId="04D2A511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6D853FF2" w14:textId="77777777" w:rsidTr="00E02649">
        <w:trPr>
          <w:trHeight w:val="269"/>
        </w:trPr>
        <w:tc>
          <w:tcPr>
            <w:tcW w:w="14435" w:type="dxa"/>
            <w:gridSpan w:val="3"/>
          </w:tcPr>
          <w:p w14:paraId="19F976F5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 xml:space="preserve">Содержание практического занятия: </w:t>
            </w:r>
            <w:r w:rsidRPr="00576199">
              <w:rPr>
                <w:rFonts w:ascii="Times New Roman" w:hAnsi="Times New Roman" w:cs="Times New Roman"/>
              </w:rPr>
              <w:t>Действия над комплексными числами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A058C">
              <w:rPr>
                <w:rFonts w:ascii="Times New Roman" w:hAnsi="Times New Roman" w:cs="Times New Roman"/>
              </w:rPr>
              <w:t>Применение комплексных чисел при решении задач.</w:t>
            </w:r>
          </w:p>
        </w:tc>
        <w:tc>
          <w:tcPr>
            <w:tcW w:w="1050" w:type="dxa"/>
          </w:tcPr>
          <w:p w14:paraId="12554D5A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6BDA66D7" w14:textId="77777777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14:paraId="2BF32758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 2 Основы дискретной математики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14:paraId="2A391B55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AD3524" w:rsidRPr="008A058C" w14:paraId="35997C26" w14:textId="77777777" w:rsidTr="00E02649">
        <w:trPr>
          <w:trHeight w:val="269"/>
        </w:trPr>
        <w:tc>
          <w:tcPr>
            <w:tcW w:w="2045" w:type="dxa"/>
          </w:tcPr>
          <w:p w14:paraId="34A83394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33CF76C7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390C8B1B" w14:textId="77777777" w:rsidR="00AD3524" w:rsidRPr="005B3264" w:rsidRDefault="00AD3524" w:rsidP="0057619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Множество и его элементы. Операции над множествами. Диаграмма Эйлера−Венна. Числовые множества.</w:t>
            </w:r>
          </w:p>
        </w:tc>
        <w:tc>
          <w:tcPr>
            <w:tcW w:w="1050" w:type="dxa"/>
          </w:tcPr>
          <w:p w14:paraId="31416A58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3963C832" w14:textId="77777777" w:rsidTr="00E02649">
        <w:trPr>
          <w:trHeight w:val="269"/>
        </w:trPr>
        <w:tc>
          <w:tcPr>
            <w:tcW w:w="2045" w:type="dxa"/>
          </w:tcPr>
          <w:p w14:paraId="5C3C90E6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1A8FB241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15B63445" w14:textId="77777777" w:rsidR="00AD3524" w:rsidRPr="005B3264" w:rsidRDefault="00AD3524" w:rsidP="0057619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Практическое занятие №4. Операции над множествами.</w:t>
            </w:r>
          </w:p>
        </w:tc>
        <w:tc>
          <w:tcPr>
            <w:tcW w:w="1050" w:type="dxa"/>
          </w:tcPr>
          <w:p w14:paraId="09FFE794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134F7589" w14:textId="77777777" w:rsidTr="00E02649">
        <w:trPr>
          <w:trHeight w:val="269"/>
        </w:trPr>
        <w:tc>
          <w:tcPr>
            <w:tcW w:w="2045" w:type="dxa"/>
          </w:tcPr>
          <w:p w14:paraId="4403FF2E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68615975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9B1BDDC" w14:textId="77777777" w:rsidR="00AD3524" w:rsidRPr="005B3264" w:rsidRDefault="00AD3524" w:rsidP="00D36E8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История возникновения понятия «граф» Основные понятия теории графов.</w:t>
            </w:r>
          </w:p>
        </w:tc>
        <w:tc>
          <w:tcPr>
            <w:tcW w:w="1050" w:type="dxa"/>
          </w:tcPr>
          <w:p w14:paraId="32CD9164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3BD27258" w14:textId="77777777" w:rsidTr="00E02649">
        <w:trPr>
          <w:trHeight w:val="269"/>
        </w:trPr>
        <w:tc>
          <w:tcPr>
            <w:tcW w:w="2045" w:type="dxa"/>
          </w:tcPr>
          <w:p w14:paraId="6A5CB1D4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011F008A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1D645E8A" w14:textId="77777777" w:rsidR="00AD3524" w:rsidRPr="008A058C" w:rsidRDefault="00AD3524" w:rsidP="00D36E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№5. </w:t>
            </w:r>
            <w:r w:rsidRPr="008A058C">
              <w:rPr>
                <w:rFonts w:ascii="Times New Roman" w:hAnsi="Times New Roman" w:cs="Times New Roman"/>
                <w:b/>
              </w:rPr>
              <w:t>Построение графа</w:t>
            </w:r>
          </w:p>
        </w:tc>
        <w:tc>
          <w:tcPr>
            <w:tcW w:w="1050" w:type="dxa"/>
          </w:tcPr>
          <w:p w14:paraId="2E8B94A6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2CBFE799" w14:textId="77777777" w:rsidTr="00E02649">
        <w:trPr>
          <w:trHeight w:val="269"/>
        </w:trPr>
        <w:tc>
          <w:tcPr>
            <w:tcW w:w="2045" w:type="dxa"/>
          </w:tcPr>
          <w:p w14:paraId="1379677C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3383C32F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0E3B252" w14:textId="77777777" w:rsidR="00AD3524" w:rsidRPr="008A058C" w:rsidRDefault="00AD3524" w:rsidP="00D36E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№5. </w:t>
            </w:r>
            <w:r w:rsidRPr="008A058C">
              <w:rPr>
                <w:rFonts w:ascii="Times New Roman" w:hAnsi="Times New Roman" w:cs="Times New Roman"/>
                <w:b/>
              </w:rPr>
              <w:t>Построение графа</w:t>
            </w:r>
          </w:p>
        </w:tc>
        <w:tc>
          <w:tcPr>
            <w:tcW w:w="1050" w:type="dxa"/>
          </w:tcPr>
          <w:p w14:paraId="1A3CE23C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7ACB172F" w14:textId="77777777" w:rsidTr="00E02649">
        <w:trPr>
          <w:trHeight w:val="269"/>
        </w:trPr>
        <w:tc>
          <w:tcPr>
            <w:tcW w:w="2045" w:type="dxa"/>
          </w:tcPr>
          <w:p w14:paraId="59249D37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6CB02F81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3E1B509D" w14:textId="77777777" w:rsidR="00AD3524" w:rsidRPr="008A058C" w:rsidRDefault="00AD3524" w:rsidP="00AD3524">
            <w:pPr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AD3524">
              <w:rPr>
                <w:rFonts w:ascii="Times New Roman" w:hAnsi="Times New Roman" w:cs="Times New Roman"/>
                <w:b/>
              </w:rPr>
              <w:t xml:space="preserve"> «Основы дискретной математики»</w:t>
            </w:r>
          </w:p>
        </w:tc>
        <w:tc>
          <w:tcPr>
            <w:tcW w:w="1050" w:type="dxa"/>
          </w:tcPr>
          <w:p w14:paraId="38F06E7A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11F289A4" w14:textId="77777777" w:rsidTr="00E02649">
        <w:trPr>
          <w:trHeight w:val="568"/>
        </w:trPr>
        <w:tc>
          <w:tcPr>
            <w:tcW w:w="14435" w:type="dxa"/>
            <w:gridSpan w:val="3"/>
          </w:tcPr>
          <w:p w14:paraId="5C45503F" w14:textId="77777777" w:rsidR="00AD3524" w:rsidRPr="008A058C" w:rsidRDefault="00AD3524" w:rsidP="00576199">
            <w:pPr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материала: Множество и его элементы. Пустое множество, подмножества некоторого множества. Операции над множествами: пересечение множеств, объединение множеств, дополнение множеств. Отношения, их виды и свойства. Диаграмма Эйлера−Венна. Числовые множества. История возникновения понятия «граф». Задачи, приводящие к понятию графа. Основные понятия теории графов. Применение теории множеств и теории графов при решении прикладных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14:paraId="6A24698F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2D29C99D" w14:textId="77777777" w:rsidTr="00E02649">
        <w:trPr>
          <w:trHeight w:val="538"/>
        </w:trPr>
        <w:tc>
          <w:tcPr>
            <w:tcW w:w="14435" w:type="dxa"/>
            <w:gridSpan w:val="3"/>
          </w:tcPr>
          <w:p w14:paraId="20970144" w14:textId="77777777" w:rsidR="00AD3524" w:rsidRPr="008A058C" w:rsidRDefault="00AD3524" w:rsidP="00576199">
            <w:pPr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Построение графа по условию ситуационных задач: в управлении инфраструктурами на транспорте; в структуре взаимодействия различных видов транспорта.</w:t>
            </w:r>
          </w:p>
        </w:tc>
        <w:tc>
          <w:tcPr>
            <w:tcW w:w="1050" w:type="dxa"/>
          </w:tcPr>
          <w:p w14:paraId="5C185961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7C0AC36F" w14:textId="77777777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14:paraId="37284AAD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 3 Математический анализ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14:paraId="1FC5A2FF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AD3524" w:rsidRPr="008A058C" w14:paraId="3BC2C5E6" w14:textId="77777777" w:rsidTr="00E02649">
        <w:trPr>
          <w:trHeight w:val="199"/>
        </w:trPr>
        <w:tc>
          <w:tcPr>
            <w:tcW w:w="2045" w:type="dxa"/>
            <w:vMerge w:val="restart"/>
          </w:tcPr>
          <w:p w14:paraId="43F87F5F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2F3B37B4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0DD4C637" w14:textId="77777777" w:rsidR="00AD3524" w:rsidRPr="005B3264" w:rsidRDefault="00AD3524" w:rsidP="0057619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 xml:space="preserve">Дифференциальное и интегральное исчисление. </w:t>
            </w:r>
            <w:r w:rsidRPr="005B3264">
              <w:rPr>
                <w:rFonts w:ascii="Times New Roman" w:hAnsi="Times New Roman" w:cs="Times New Roman"/>
                <w:b/>
                <w:i/>
                <w:color w:val="auto"/>
              </w:rPr>
              <w:tab/>
            </w:r>
          </w:p>
        </w:tc>
        <w:tc>
          <w:tcPr>
            <w:tcW w:w="1050" w:type="dxa"/>
          </w:tcPr>
          <w:p w14:paraId="36C4ECF2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58FC0679" w14:textId="77777777" w:rsidTr="00E02649">
        <w:trPr>
          <w:trHeight w:val="269"/>
        </w:trPr>
        <w:tc>
          <w:tcPr>
            <w:tcW w:w="2045" w:type="dxa"/>
            <w:vMerge/>
          </w:tcPr>
          <w:p w14:paraId="3A2ED50F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31B06562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572E3EA3" w14:textId="77777777" w:rsidR="00AD3524" w:rsidRPr="005B3264" w:rsidRDefault="00AD3524" w:rsidP="0057619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14:paraId="2425CB7B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01B76B1D" w14:textId="77777777" w:rsidTr="00E02649">
        <w:trPr>
          <w:trHeight w:val="269"/>
        </w:trPr>
        <w:tc>
          <w:tcPr>
            <w:tcW w:w="2045" w:type="dxa"/>
            <w:vMerge/>
          </w:tcPr>
          <w:p w14:paraId="57913329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7864989D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463FAE61" w14:textId="77777777"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 w:rsidRPr="00E02649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14:paraId="14119615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56C89B58" w14:textId="77777777" w:rsidTr="00E02649">
        <w:trPr>
          <w:trHeight w:val="269"/>
        </w:trPr>
        <w:tc>
          <w:tcPr>
            <w:tcW w:w="2045" w:type="dxa"/>
            <w:vMerge/>
          </w:tcPr>
          <w:p w14:paraId="7494F5F3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11AC50E3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1AA7C459" w14:textId="77777777" w:rsidR="00AD3524" w:rsidRPr="008A058C" w:rsidRDefault="00AD3524" w:rsidP="005761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№6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14:paraId="3124406E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4EF686DE" w14:textId="77777777" w:rsidTr="00E02649">
        <w:trPr>
          <w:trHeight w:val="269"/>
        </w:trPr>
        <w:tc>
          <w:tcPr>
            <w:tcW w:w="2045" w:type="dxa"/>
            <w:vMerge/>
          </w:tcPr>
          <w:p w14:paraId="68FC6192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35381FBE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45267F9C" w14:textId="77777777"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 w:rsidRPr="00E02649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14:paraId="70FA575D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2CAA0D60" w14:textId="77777777" w:rsidTr="00E02649">
        <w:trPr>
          <w:trHeight w:val="269"/>
        </w:trPr>
        <w:tc>
          <w:tcPr>
            <w:tcW w:w="2045" w:type="dxa"/>
            <w:vMerge/>
          </w:tcPr>
          <w:p w14:paraId="62A0C4B1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4CA6B688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32B55F64" w14:textId="77777777"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№6.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14:paraId="73194CF3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41812BA3" w14:textId="77777777" w:rsidTr="00E02649">
        <w:trPr>
          <w:trHeight w:val="269"/>
        </w:trPr>
        <w:tc>
          <w:tcPr>
            <w:tcW w:w="2045" w:type="dxa"/>
            <w:vMerge/>
          </w:tcPr>
          <w:p w14:paraId="12CFE289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4C326042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43A3B08C" w14:textId="77777777"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№6.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14:paraId="79B8CC43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1AEC4BFF" w14:textId="77777777" w:rsidTr="005B3264">
        <w:trPr>
          <w:trHeight w:val="546"/>
        </w:trPr>
        <w:tc>
          <w:tcPr>
            <w:tcW w:w="14435" w:type="dxa"/>
            <w:gridSpan w:val="3"/>
          </w:tcPr>
          <w:p w14:paraId="1373EB74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Производная функции.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Ньютона− Лейбница. </w:t>
            </w:r>
          </w:p>
        </w:tc>
        <w:tc>
          <w:tcPr>
            <w:tcW w:w="1050" w:type="dxa"/>
          </w:tcPr>
          <w:p w14:paraId="611C6F72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14:paraId="44E1094E" w14:textId="77777777" w:rsidTr="00E02649">
        <w:trPr>
          <w:trHeight w:val="269"/>
        </w:trPr>
        <w:tc>
          <w:tcPr>
            <w:tcW w:w="14435" w:type="dxa"/>
            <w:gridSpan w:val="3"/>
          </w:tcPr>
          <w:p w14:paraId="762C3878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058C">
              <w:rPr>
                <w:rFonts w:ascii="Times New Roman" w:hAnsi="Times New Roman" w:cs="Times New Roman"/>
              </w:rPr>
              <w:t>Приложение определенного интеграла к решению различных прикладных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14:paraId="197F54B3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14:paraId="43B33C01" w14:textId="77777777" w:rsidTr="00E02649">
        <w:trPr>
          <w:trHeight w:val="269"/>
        </w:trPr>
        <w:tc>
          <w:tcPr>
            <w:tcW w:w="2045" w:type="dxa"/>
          </w:tcPr>
          <w:p w14:paraId="082ECA9C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061F6AEA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E5534DF" w14:textId="77777777" w:rsidR="00AD3524" w:rsidRPr="00D43A5D" w:rsidRDefault="00AD3524" w:rsidP="0057619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14:paraId="25DA531D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02B1BF8F" w14:textId="77777777" w:rsidTr="00E02649">
        <w:trPr>
          <w:trHeight w:val="284"/>
        </w:trPr>
        <w:tc>
          <w:tcPr>
            <w:tcW w:w="2045" w:type="dxa"/>
          </w:tcPr>
          <w:p w14:paraId="4E11BC3E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196F741D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3C62AFD" w14:textId="77777777" w:rsidR="00AD3524" w:rsidRPr="00D43A5D" w:rsidRDefault="00AD3524" w:rsidP="0057619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14:paraId="446C1D6D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36202F21" w14:textId="77777777" w:rsidTr="00E02649">
        <w:trPr>
          <w:trHeight w:val="269"/>
        </w:trPr>
        <w:tc>
          <w:tcPr>
            <w:tcW w:w="2045" w:type="dxa"/>
          </w:tcPr>
          <w:p w14:paraId="780E8612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603A586D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395F3021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№7</w:t>
            </w:r>
            <w:r w:rsidRPr="00E4042B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14:paraId="13C6365C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170454AD" w14:textId="77777777" w:rsidTr="00E02649">
        <w:trPr>
          <w:trHeight w:val="269"/>
        </w:trPr>
        <w:tc>
          <w:tcPr>
            <w:tcW w:w="2045" w:type="dxa"/>
          </w:tcPr>
          <w:p w14:paraId="0BBCD850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66C327F0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7E008D6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№7</w:t>
            </w:r>
            <w:r w:rsidRPr="00E4042B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14:paraId="18BFF41A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440E84D5" w14:textId="77777777" w:rsidTr="00E02649">
        <w:trPr>
          <w:trHeight w:val="538"/>
        </w:trPr>
        <w:tc>
          <w:tcPr>
            <w:tcW w:w="2045" w:type="dxa"/>
          </w:tcPr>
          <w:p w14:paraId="1C31326A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2667BD83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4DE1C7C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№8.  </w:t>
            </w:r>
            <w:r w:rsidRPr="008A058C">
              <w:rPr>
                <w:rFonts w:ascii="Times New Roman" w:hAnsi="Times New Roman" w:cs="Times New Roman"/>
                <w:b/>
              </w:rPr>
              <w:t>Применение обыкновенных дифференциальных уравнений при решении прикладных задач</w:t>
            </w:r>
          </w:p>
        </w:tc>
        <w:tc>
          <w:tcPr>
            <w:tcW w:w="1050" w:type="dxa"/>
          </w:tcPr>
          <w:p w14:paraId="07F7AF58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2C2FEC79" w14:textId="77777777" w:rsidTr="00E02649">
        <w:trPr>
          <w:trHeight w:val="568"/>
        </w:trPr>
        <w:tc>
          <w:tcPr>
            <w:tcW w:w="2045" w:type="dxa"/>
          </w:tcPr>
          <w:p w14:paraId="7C0AAC41" w14:textId="77777777"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407F2164" w14:textId="77777777"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830C2D5" w14:textId="77777777"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№8. </w:t>
            </w:r>
            <w:r w:rsidRPr="008A058C">
              <w:rPr>
                <w:rFonts w:ascii="Times New Roman" w:hAnsi="Times New Roman" w:cs="Times New Roman"/>
                <w:b/>
              </w:rPr>
              <w:t>Применение обыкновенных дифференциальных уравнений при решении прикладных задач</w:t>
            </w:r>
          </w:p>
        </w:tc>
        <w:tc>
          <w:tcPr>
            <w:tcW w:w="1050" w:type="dxa"/>
          </w:tcPr>
          <w:p w14:paraId="31AF467D" w14:textId="77777777"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78C80E35" w14:textId="77777777" w:rsidTr="00E02649">
        <w:trPr>
          <w:trHeight w:val="538"/>
        </w:trPr>
        <w:tc>
          <w:tcPr>
            <w:tcW w:w="14435" w:type="dxa"/>
            <w:gridSpan w:val="3"/>
          </w:tcPr>
          <w:p w14:paraId="458FA73D" w14:textId="77777777"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>Дифференциальные уравнения первого и второго порядка. Дифференциальные уравнения с разделяющимися переменными. Однородные уравнения первого порядка. Линейные однородные уравнения второго порядка с постоянными коэффициентами. Применение обыкновенных дифференциальных уравнений при решении профессиональных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14:paraId="330F9B5D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06C60A6A" w14:textId="77777777" w:rsidTr="00E02649">
        <w:trPr>
          <w:trHeight w:val="538"/>
        </w:trPr>
        <w:tc>
          <w:tcPr>
            <w:tcW w:w="14435" w:type="dxa"/>
            <w:gridSpan w:val="3"/>
          </w:tcPr>
          <w:p w14:paraId="2DD5F5C6" w14:textId="77777777"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 xml:space="preserve">Содержание практического занятия: </w:t>
            </w:r>
            <w:r w:rsidRPr="00E4042B">
              <w:rPr>
                <w:rFonts w:ascii="Times New Roman" w:hAnsi="Times New Roman" w:cs="Times New Roman"/>
              </w:rPr>
              <w:t xml:space="preserve">Обыкновенные дифференциальные уравнения </w:t>
            </w:r>
            <w:r w:rsidRPr="008A058C">
              <w:rPr>
                <w:rFonts w:ascii="Times New Roman" w:hAnsi="Times New Roman" w:cs="Times New Roman"/>
              </w:rPr>
              <w:t>Применение обыкновенных дифференциальных уравнений при решении прикладных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14:paraId="044283C7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68ED3B4E" w14:textId="77777777" w:rsidTr="00E02649">
        <w:trPr>
          <w:trHeight w:val="269"/>
        </w:trPr>
        <w:tc>
          <w:tcPr>
            <w:tcW w:w="2045" w:type="dxa"/>
            <w:vMerge w:val="restart"/>
          </w:tcPr>
          <w:p w14:paraId="768A42EC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31363D57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08DBF1C6" w14:textId="77777777"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Дифференциальные уравнения в частных производных</w:t>
            </w:r>
          </w:p>
        </w:tc>
        <w:tc>
          <w:tcPr>
            <w:tcW w:w="1050" w:type="dxa"/>
          </w:tcPr>
          <w:p w14:paraId="78D6F11F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1BA8BF81" w14:textId="77777777" w:rsidTr="00E02649">
        <w:trPr>
          <w:trHeight w:val="269"/>
        </w:trPr>
        <w:tc>
          <w:tcPr>
            <w:tcW w:w="2045" w:type="dxa"/>
            <w:vMerge/>
          </w:tcPr>
          <w:p w14:paraId="700901B7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2493B647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51C491BE" w14:textId="77777777"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Дифференциальные уравнения в частных производных</w:t>
            </w:r>
          </w:p>
        </w:tc>
        <w:tc>
          <w:tcPr>
            <w:tcW w:w="1050" w:type="dxa"/>
          </w:tcPr>
          <w:p w14:paraId="7D17F897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50A39D5D" w14:textId="77777777" w:rsidTr="00E02649">
        <w:trPr>
          <w:trHeight w:val="269"/>
        </w:trPr>
        <w:tc>
          <w:tcPr>
            <w:tcW w:w="2045" w:type="dxa"/>
            <w:vMerge/>
          </w:tcPr>
          <w:p w14:paraId="33C77B13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06C95F1F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652EC38" w14:textId="77777777"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Практическое занятие №9.  Дифференциальные уравнения в частных производных</w:t>
            </w:r>
          </w:p>
        </w:tc>
        <w:tc>
          <w:tcPr>
            <w:tcW w:w="1050" w:type="dxa"/>
          </w:tcPr>
          <w:p w14:paraId="663D16E1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5650A7CE" w14:textId="77777777" w:rsidTr="00E02649">
        <w:trPr>
          <w:trHeight w:val="269"/>
        </w:trPr>
        <w:tc>
          <w:tcPr>
            <w:tcW w:w="2045" w:type="dxa"/>
            <w:vMerge/>
          </w:tcPr>
          <w:p w14:paraId="2FD8DAA5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2D48A7F6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57604ECC" w14:textId="77777777"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03995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B03995">
              <w:rPr>
                <w:rFonts w:ascii="Times New Roman" w:hAnsi="Times New Roman" w:cs="Times New Roman"/>
                <w:b/>
              </w:rPr>
              <w:t xml:space="preserve">.  </w:t>
            </w:r>
            <w:r w:rsidRPr="008A058C">
              <w:rPr>
                <w:rFonts w:ascii="Times New Roman" w:hAnsi="Times New Roman" w:cs="Times New Roman"/>
                <w:b/>
              </w:rPr>
              <w:t>Дифференциальные уравнения в частных производных</w:t>
            </w:r>
          </w:p>
        </w:tc>
        <w:tc>
          <w:tcPr>
            <w:tcW w:w="1050" w:type="dxa"/>
          </w:tcPr>
          <w:p w14:paraId="24BBDE6C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7F461B4D" w14:textId="77777777" w:rsidTr="005B3264">
        <w:trPr>
          <w:trHeight w:val="261"/>
        </w:trPr>
        <w:tc>
          <w:tcPr>
            <w:tcW w:w="14435" w:type="dxa"/>
            <w:gridSpan w:val="3"/>
          </w:tcPr>
          <w:p w14:paraId="6F426A1E" w14:textId="77777777"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Дифференциальные уравнения в частных производных. </w:t>
            </w:r>
          </w:p>
        </w:tc>
        <w:tc>
          <w:tcPr>
            <w:tcW w:w="1050" w:type="dxa"/>
          </w:tcPr>
          <w:p w14:paraId="61EDEA65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1DFB81DD" w14:textId="77777777" w:rsidTr="00E02649">
        <w:trPr>
          <w:trHeight w:val="538"/>
        </w:trPr>
        <w:tc>
          <w:tcPr>
            <w:tcW w:w="14435" w:type="dxa"/>
            <w:gridSpan w:val="3"/>
          </w:tcPr>
          <w:p w14:paraId="3F92476B" w14:textId="77777777"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B03995">
              <w:rPr>
                <w:rFonts w:ascii="Times New Roman" w:hAnsi="Times New Roman" w:cs="Times New Roman"/>
              </w:rPr>
              <w:t>Содержание практического занятия:</w:t>
            </w:r>
            <w:r w:rsidRPr="008A058C">
              <w:rPr>
                <w:rFonts w:ascii="Times New Roman" w:hAnsi="Times New Roman" w:cs="Times New Roman"/>
              </w:rPr>
              <w:t xml:space="preserve"> Применение дифференциальных уравнений в частных производных при решении профессиональных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14:paraId="69CAA3D1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7E9CCAA1" w14:textId="77777777" w:rsidTr="00E02649">
        <w:trPr>
          <w:trHeight w:val="269"/>
        </w:trPr>
        <w:tc>
          <w:tcPr>
            <w:tcW w:w="2045" w:type="dxa"/>
            <w:vMerge w:val="restart"/>
          </w:tcPr>
          <w:p w14:paraId="54B1B534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40817564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41814D94" w14:textId="77777777"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Ряды</w:t>
            </w:r>
          </w:p>
        </w:tc>
        <w:tc>
          <w:tcPr>
            <w:tcW w:w="1050" w:type="dxa"/>
          </w:tcPr>
          <w:p w14:paraId="1889EED9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141C22DB" w14:textId="77777777" w:rsidTr="00E02649">
        <w:trPr>
          <w:trHeight w:val="269"/>
        </w:trPr>
        <w:tc>
          <w:tcPr>
            <w:tcW w:w="2045" w:type="dxa"/>
            <w:vMerge/>
          </w:tcPr>
          <w:p w14:paraId="60166D7C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57731692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535C7C9" w14:textId="77777777"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№10</w:t>
            </w:r>
            <w:r w:rsidRPr="00B03995">
              <w:rPr>
                <w:rFonts w:ascii="Times New Roman" w:hAnsi="Times New Roman" w:cs="Times New Roman"/>
                <w:b/>
              </w:rPr>
              <w:t xml:space="preserve">.  </w:t>
            </w:r>
            <w:r w:rsidRPr="008A058C">
              <w:rPr>
                <w:rFonts w:ascii="Times New Roman" w:hAnsi="Times New Roman" w:cs="Times New Roman"/>
                <w:b/>
              </w:rPr>
              <w:t>Ряды</w:t>
            </w:r>
          </w:p>
        </w:tc>
        <w:tc>
          <w:tcPr>
            <w:tcW w:w="1050" w:type="dxa"/>
          </w:tcPr>
          <w:p w14:paraId="2B3E67AD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267B7578" w14:textId="77777777" w:rsidTr="00E02649">
        <w:trPr>
          <w:trHeight w:val="269"/>
        </w:trPr>
        <w:tc>
          <w:tcPr>
            <w:tcW w:w="2045" w:type="dxa"/>
            <w:vMerge/>
          </w:tcPr>
          <w:p w14:paraId="1671D838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288099B6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895ABE3" w14:textId="77777777"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№10</w:t>
            </w:r>
            <w:r w:rsidRPr="00B03995">
              <w:rPr>
                <w:rFonts w:ascii="Times New Roman" w:hAnsi="Times New Roman" w:cs="Times New Roman"/>
                <w:b/>
              </w:rPr>
              <w:t xml:space="preserve">.  </w:t>
            </w:r>
            <w:r w:rsidRPr="008A058C">
              <w:rPr>
                <w:rFonts w:ascii="Times New Roman" w:hAnsi="Times New Roman" w:cs="Times New Roman"/>
                <w:b/>
              </w:rPr>
              <w:t>Ряды</w:t>
            </w:r>
          </w:p>
        </w:tc>
        <w:tc>
          <w:tcPr>
            <w:tcW w:w="1050" w:type="dxa"/>
          </w:tcPr>
          <w:p w14:paraId="50F01C53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5E26E4CE" w14:textId="77777777" w:rsidTr="00E02649">
        <w:trPr>
          <w:trHeight w:val="269"/>
        </w:trPr>
        <w:tc>
          <w:tcPr>
            <w:tcW w:w="2045" w:type="dxa"/>
            <w:vMerge/>
          </w:tcPr>
          <w:p w14:paraId="695643D9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2D75D212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1C08C825" w14:textId="77777777" w:rsidR="00AD3524" w:rsidRPr="008A058C" w:rsidRDefault="00AD3524" w:rsidP="008A0C4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№11.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применением числовых рядов</w:t>
            </w:r>
          </w:p>
        </w:tc>
        <w:tc>
          <w:tcPr>
            <w:tcW w:w="1050" w:type="dxa"/>
          </w:tcPr>
          <w:p w14:paraId="17F2F17C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6A020094" w14:textId="77777777" w:rsidTr="00E02649">
        <w:trPr>
          <w:trHeight w:val="553"/>
        </w:trPr>
        <w:tc>
          <w:tcPr>
            <w:tcW w:w="14435" w:type="dxa"/>
            <w:gridSpan w:val="3"/>
          </w:tcPr>
          <w:p w14:paraId="1524ACF9" w14:textId="77777777"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Числовые ряды. Признак сходимости числового ряда по Даламберу. Разложение подынтегральной функции в ряд. Степенные ряды Маклорена. </w:t>
            </w:r>
          </w:p>
        </w:tc>
        <w:tc>
          <w:tcPr>
            <w:tcW w:w="1050" w:type="dxa"/>
          </w:tcPr>
          <w:p w14:paraId="3B0C82C8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3641E1D7" w14:textId="77777777" w:rsidTr="00B03995">
        <w:trPr>
          <w:trHeight w:val="270"/>
        </w:trPr>
        <w:tc>
          <w:tcPr>
            <w:tcW w:w="14435" w:type="dxa"/>
            <w:gridSpan w:val="3"/>
          </w:tcPr>
          <w:p w14:paraId="69DD2A5F" w14:textId="77777777"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B03995">
              <w:rPr>
                <w:rFonts w:ascii="Times New Roman" w:hAnsi="Times New Roman" w:cs="Times New Roman"/>
              </w:rPr>
              <w:t>Содержание практического занятия: Разложение подынтегральной функции в ряд. Применение числовых рядов при решении прикладных задач</w:t>
            </w:r>
          </w:p>
        </w:tc>
        <w:tc>
          <w:tcPr>
            <w:tcW w:w="1050" w:type="dxa"/>
          </w:tcPr>
          <w:p w14:paraId="64AF5AF9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6B540E83" w14:textId="77777777" w:rsidTr="00E02649">
        <w:trPr>
          <w:trHeight w:val="269"/>
        </w:trPr>
        <w:tc>
          <w:tcPr>
            <w:tcW w:w="2045" w:type="dxa"/>
            <w:vMerge w:val="restart"/>
          </w:tcPr>
          <w:p w14:paraId="1881D7B7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483D3C74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0451816" w14:textId="77777777" w:rsidR="00AD3524" w:rsidRPr="008A058C" w:rsidRDefault="00AD3524" w:rsidP="00C361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№11.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применением числовых рядов</w:t>
            </w:r>
          </w:p>
        </w:tc>
        <w:tc>
          <w:tcPr>
            <w:tcW w:w="1050" w:type="dxa"/>
            <w:shd w:val="clear" w:color="auto" w:fill="auto"/>
          </w:tcPr>
          <w:p w14:paraId="25B9FE0D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6020C771" w14:textId="77777777" w:rsidTr="00E02649">
        <w:trPr>
          <w:trHeight w:val="269"/>
        </w:trPr>
        <w:tc>
          <w:tcPr>
            <w:tcW w:w="2045" w:type="dxa"/>
            <w:vMerge/>
          </w:tcPr>
          <w:p w14:paraId="12BDB6F9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132119D8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7E92D76" w14:textId="77777777"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>Контрольная работа № 3 «Математический анализ»</w:t>
            </w:r>
          </w:p>
        </w:tc>
        <w:tc>
          <w:tcPr>
            <w:tcW w:w="1050" w:type="dxa"/>
            <w:shd w:val="clear" w:color="auto" w:fill="auto"/>
          </w:tcPr>
          <w:p w14:paraId="4781F856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2157C81C" w14:textId="77777777" w:rsidTr="00E02649">
        <w:trPr>
          <w:trHeight w:val="269"/>
        </w:trPr>
        <w:tc>
          <w:tcPr>
            <w:tcW w:w="14435" w:type="dxa"/>
            <w:gridSpan w:val="3"/>
          </w:tcPr>
          <w:p w14:paraId="64902FD6" w14:textId="77777777"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прикладных задач с применением числовых рядов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  <w:shd w:val="clear" w:color="auto" w:fill="auto"/>
          </w:tcPr>
          <w:p w14:paraId="0A881344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14:paraId="2B514B30" w14:textId="77777777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14:paraId="3FA49AAF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 4. Основы теории вероятностей и математической статистики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14:paraId="28CF147A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D3524" w:rsidRPr="008A058C" w14:paraId="47CD8EA5" w14:textId="77777777" w:rsidTr="00E02649">
        <w:trPr>
          <w:trHeight w:val="269"/>
        </w:trPr>
        <w:tc>
          <w:tcPr>
            <w:tcW w:w="2045" w:type="dxa"/>
          </w:tcPr>
          <w:p w14:paraId="68BE331F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63BC1F6D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430E7968" w14:textId="77777777"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Факториал числа. Теоремы сложения и умножения вероятностей.</w:t>
            </w:r>
            <w:r>
              <w:t xml:space="preserve"> </w:t>
            </w:r>
            <w:r w:rsidRPr="00AD3524">
              <w:rPr>
                <w:rFonts w:ascii="Times New Roman" w:hAnsi="Times New Roman" w:cs="Times New Roman"/>
                <w:b/>
                <w:color w:val="auto"/>
              </w:rPr>
              <w:t>Формула полной вероятности Формула Бернулли. Математическое ожидание и дисперсия.</w:t>
            </w:r>
          </w:p>
        </w:tc>
        <w:tc>
          <w:tcPr>
            <w:tcW w:w="1050" w:type="dxa"/>
          </w:tcPr>
          <w:p w14:paraId="1D545856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3C21F271" w14:textId="77777777" w:rsidTr="00E02649">
        <w:trPr>
          <w:trHeight w:val="269"/>
        </w:trPr>
        <w:tc>
          <w:tcPr>
            <w:tcW w:w="2045" w:type="dxa"/>
          </w:tcPr>
          <w:p w14:paraId="33E61AA5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1D990974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130C74FF" w14:textId="77777777" w:rsidR="00AD3524" w:rsidRPr="00D43A5D" w:rsidRDefault="00AD3524" w:rsidP="00B03995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Практическое занятие №12. Факториал числа. Теоремы сложения и умножения вероятностей.</w:t>
            </w:r>
          </w:p>
        </w:tc>
        <w:tc>
          <w:tcPr>
            <w:tcW w:w="1050" w:type="dxa"/>
          </w:tcPr>
          <w:p w14:paraId="5FF1038C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7ABE8D30" w14:textId="77777777" w:rsidTr="00E02649">
        <w:trPr>
          <w:trHeight w:val="269"/>
        </w:trPr>
        <w:tc>
          <w:tcPr>
            <w:tcW w:w="2045" w:type="dxa"/>
          </w:tcPr>
          <w:p w14:paraId="7D5EB80E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35C7FD94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5457E06B" w14:textId="77777777" w:rsidR="00AD3524" w:rsidRPr="00D43A5D" w:rsidRDefault="00AD3524" w:rsidP="005B3264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Практическое занятие №13</w:t>
            </w:r>
            <w:r w:rsidRPr="00D43A5D">
              <w:rPr>
                <w:rFonts w:ascii="Times New Roman" w:hAnsi="Times New Roman" w:cs="Times New Roman"/>
                <w:b/>
                <w:color w:val="auto"/>
              </w:rPr>
              <w:t>.</w:t>
            </w:r>
            <w:r>
              <w:t xml:space="preserve"> </w:t>
            </w:r>
            <w:r w:rsidRPr="00D43A5D">
              <w:rPr>
                <w:rFonts w:ascii="Times New Roman" w:hAnsi="Times New Roman" w:cs="Times New Roman"/>
                <w:b/>
                <w:color w:val="auto"/>
              </w:rPr>
              <w:t>Формула полной вероятности Формула Бернулли. Математическое ожидание и дисперсия.</w:t>
            </w:r>
          </w:p>
        </w:tc>
        <w:tc>
          <w:tcPr>
            <w:tcW w:w="1050" w:type="dxa"/>
          </w:tcPr>
          <w:p w14:paraId="4A4957EA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21F341A0" w14:textId="77777777" w:rsidTr="00E02649">
        <w:trPr>
          <w:trHeight w:val="269"/>
        </w:trPr>
        <w:tc>
          <w:tcPr>
            <w:tcW w:w="2045" w:type="dxa"/>
          </w:tcPr>
          <w:p w14:paraId="7B3B5AD4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2F18628A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558914C9" w14:textId="77777777" w:rsidR="00AD3524" w:rsidRPr="008A058C" w:rsidRDefault="00AD3524" w:rsidP="00CF7BE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№14.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использованием комбинаторики.</w:t>
            </w:r>
          </w:p>
        </w:tc>
        <w:tc>
          <w:tcPr>
            <w:tcW w:w="1050" w:type="dxa"/>
          </w:tcPr>
          <w:p w14:paraId="06EF35E5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4C3344FD" w14:textId="77777777" w:rsidTr="00E02649">
        <w:trPr>
          <w:trHeight w:val="284"/>
        </w:trPr>
        <w:tc>
          <w:tcPr>
            <w:tcW w:w="14435" w:type="dxa"/>
            <w:gridSpan w:val="3"/>
          </w:tcPr>
          <w:p w14:paraId="0C2949C8" w14:textId="77777777"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D3524">
              <w:rPr>
                <w:rFonts w:ascii="Times New Roman" w:hAnsi="Times New Roman" w:cs="Times New Roman"/>
                <w:color w:val="auto"/>
              </w:rPr>
              <w:t xml:space="preserve">Понятие комбинаторной задачи. </w:t>
            </w:r>
            <w:r w:rsidRPr="008A058C">
              <w:rPr>
                <w:rFonts w:ascii="Times New Roman" w:hAnsi="Times New Roman" w:cs="Times New Roman"/>
              </w:rPr>
              <w:t xml:space="preserve">Факториал числа. Виды соединений: размещения, перестановки, сочетания и их свойства. Случайный эксперимент, элементарные исходы, события. Определение вероятности: классическое, статистическое, геометрическое; условная вероятность. Формула Бернулли. Случайные величины, законы их распределения и числовые характеристики. </w:t>
            </w:r>
          </w:p>
        </w:tc>
        <w:tc>
          <w:tcPr>
            <w:tcW w:w="1050" w:type="dxa"/>
          </w:tcPr>
          <w:p w14:paraId="2700290B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14:paraId="24A63D9B" w14:textId="77777777" w:rsidTr="00E02649">
        <w:trPr>
          <w:trHeight w:val="284"/>
        </w:trPr>
        <w:tc>
          <w:tcPr>
            <w:tcW w:w="14435" w:type="dxa"/>
            <w:gridSpan w:val="3"/>
          </w:tcPr>
          <w:p w14:paraId="65EA8E60" w14:textId="77777777"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B03995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3995">
              <w:rPr>
                <w:rFonts w:ascii="Times New Roman" w:hAnsi="Times New Roman" w:cs="Times New Roman"/>
              </w:rPr>
              <w:t>Факториал числа. Применение комбинаторики при решении профессиональных задач.</w:t>
            </w:r>
            <w:r>
              <w:t xml:space="preserve"> </w:t>
            </w:r>
            <w:r w:rsidRPr="00B03995">
              <w:rPr>
                <w:rFonts w:ascii="Times New Roman" w:hAnsi="Times New Roman" w:cs="Times New Roman"/>
              </w:rPr>
              <w:t>Применение теории вероятностей при решении профессиональных задач</w:t>
            </w:r>
            <w:r>
              <w:t xml:space="preserve"> </w:t>
            </w:r>
            <w:r w:rsidRPr="00D43A5D">
              <w:rPr>
                <w:rFonts w:ascii="Times New Roman" w:hAnsi="Times New Roman" w:cs="Times New Roman"/>
              </w:rPr>
              <w:t>Формула полной вероятности Формула Бернулли.</w:t>
            </w:r>
          </w:p>
        </w:tc>
        <w:tc>
          <w:tcPr>
            <w:tcW w:w="1050" w:type="dxa"/>
          </w:tcPr>
          <w:p w14:paraId="7264EB5D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14:paraId="443F164D" w14:textId="77777777" w:rsidTr="00E02649">
        <w:trPr>
          <w:trHeight w:val="269"/>
        </w:trPr>
        <w:tc>
          <w:tcPr>
            <w:tcW w:w="2045" w:type="dxa"/>
            <w:vMerge w:val="restart"/>
          </w:tcPr>
          <w:p w14:paraId="18962FAA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54AF43C1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2C72963" w14:textId="77777777" w:rsidR="00AD3524" w:rsidRPr="008A058C" w:rsidRDefault="00AD3524" w:rsidP="001D59C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№14.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использованием комбинаторики.</w:t>
            </w:r>
          </w:p>
        </w:tc>
        <w:tc>
          <w:tcPr>
            <w:tcW w:w="1050" w:type="dxa"/>
          </w:tcPr>
          <w:p w14:paraId="0D8BB8D9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205EFAA9" w14:textId="77777777" w:rsidTr="00E02649">
        <w:trPr>
          <w:trHeight w:val="269"/>
        </w:trPr>
        <w:tc>
          <w:tcPr>
            <w:tcW w:w="2045" w:type="dxa"/>
            <w:vMerge/>
          </w:tcPr>
          <w:p w14:paraId="43476E06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2654C528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1D1C555E" w14:textId="77777777" w:rsidR="00AD3524" w:rsidRPr="008A058C" w:rsidRDefault="00AD3524" w:rsidP="00E240D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№15.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на нахождение вероятности события</w:t>
            </w:r>
          </w:p>
        </w:tc>
        <w:tc>
          <w:tcPr>
            <w:tcW w:w="1050" w:type="dxa"/>
          </w:tcPr>
          <w:p w14:paraId="6303B5B6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1EEFC8BC" w14:textId="77777777" w:rsidTr="00E02649">
        <w:trPr>
          <w:trHeight w:val="269"/>
        </w:trPr>
        <w:tc>
          <w:tcPr>
            <w:tcW w:w="2045" w:type="dxa"/>
            <w:vMerge/>
          </w:tcPr>
          <w:p w14:paraId="76C2DC50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2C8AEEBC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8F57DEF" w14:textId="77777777"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№15.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на нахождение вероятности события</w:t>
            </w:r>
          </w:p>
        </w:tc>
        <w:tc>
          <w:tcPr>
            <w:tcW w:w="1050" w:type="dxa"/>
          </w:tcPr>
          <w:p w14:paraId="2CED1949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5BA0C952" w14:textId="77777777" w:rsidTr="00E02649">
        <w:trPr>
          <w:trHeight w:val="269"/>
        </w:trPr>
        <w:tc>
          <w:tcPr>
            <w:tcW w:w="2045" w:type="dxa"/>
            <w:vMerge/>
          </w:tcPr>
          <w:p w14:paraId="6FF48526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12A4ED22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5C29DB3C" w14:textId="77777777" w:rsidR="00AD3524" w:rsidRPr="008A058C" w:rsidRDefault="00AD3524" w:rsidP="00AD352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AD3524">
              <w:rPr>
                <w:rFonts w:ascii="Times New Roman" w:hAnsi="Times New Roman" w:cs="Times New Roman"/>
                <w:b/>
              </w:rPr>
              <w:t xml:space="preserve"> «Основы теории вероятностей и математической статистики»</w:t>
            </w:r>
          </w:p>
        </w:tc>
        <w:tc>
          <w:tcPr>
            <w:tcW w:w="1050" w:type="dxa"/>
          </w:tcPr>
          <w:p w14:paraId="4CCC7B3E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1D270940" w14:textId="77777777" w:rsidTr="00E02649">
        <w:trPr>
          <w:trHeight w:val="553"/>
        </w:trPr>
        <w:tc>
          <w:tcPr>
            <w:tcW w:w="14435" w:type="dxa"/>
            <w:gridSpan w:val="3"/>
          </w:tcPr>
          <w:p w14:paraId="425839C9" w14:textId="77777777"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прикладных задач с использованием комбинаторики.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058C">
              <w:rPr>
                <w:rFonts w:ascii="Times New Roman" w:hAnsi="Times New Roman" w:cs="Times New Roman"/>
              </w:rPr>
              <w:t>Решение прикладных задач на нахождение вероятности события</w:t>
            </w:r>
          </w:p>
        </w:tc>
        <w:tc>
          <w:tcPr>
            <w:tcW w:w="1050" w:type="dxa"/>
          </w:tcPr>
          <w:p w14:paraId="4DADBC8B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14:paraId="48B7A7A1" w14:textId="77777777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14:paraId="7D9A8D2D" w14:textId="77777777" w:rsidR="00AD3524" w:rsidRPr="004C02F1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4C02F1">
              <w:rPr>
                <w:rFonts w:ascii="Times New Roman" w:hAnsi="Times New Roman" w:cs="Times New Roman"/>
                <w:b/>
              </w:rPr>
              <w:t>Раздел 5. Основные численные методы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14:paraId="2D26E8A4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AD3524" w:rsidRPr="008A058C" w14:paraId="08E3665B" w14:textId="77777777" w:rsidTr="00E02649">
        <w:trPr>
          <w:trHeight w:val="269"/>
        </w:trPr>
        <w:tc>
          <w:tcPr>
            <w:tcW w:w="2045" w:type="dxa"/>
            <w:vMerge w:val="restart"/>
          </w:tcPr>
          <w:p w14:paraId="48A6B357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14:paraId="3E3AE101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6B961" w14:textId="77777777" w:rsidR="00AD3524" w:rsidRPr="00D43A5D" w:rsidRDefault="00AD3524" w:rsidP="00E4042B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Численное интегрирование. </w:t>
            </w:r>
            <w:r w:rsidRPr="00AD3524">
              <w:rPr>
                <w:rFonts w:ascii="Times New Roman" w:hAnsi="Times New Roman" w:cs="Times New Roman"/>
                <w:b/>
                <w:bCs/>
                <w:color w:val="auto"/>
              </w:rPr>
              <w:t>Численное дифференцирование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14:paraId="0F92AC29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61378E7F" w14:textId="77777777" w:rsidTr="00E02649">
        <w:trPr>
          <w:trHeight w:val="269"/>
        </w:trPr>
        <w:tc>
          <w:tcPr>
            <w:tcW w:w="2045" w:type="dxa"/>
            <w:vMerge/>
          </w:tcPr>
          <w:p w14:paraId="16DA7326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14:paraId="55803439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04A1F" w14:textId="77777777"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Pr="00B039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 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14:paraId="330851D1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0C828FC7" w14:textId="77777777" w:rsidTr="00E02649">
        <w:trPr>
          <w:trHeight w:val="269"/>
        </w:trPr>
        <w:tc>
          <w:tcPr>
            <w:tcW w:w="2045" w:type="dxa"/>
            <w:vMerge/>
          </w:tcPr>
          <w:p w14:paraId="2B629A98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14:paraId="00D187BF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16BA7" w14:textId="77777777"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Pr="00B039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 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14:paraId="2B9BA12A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4EC73534" w14:textId="77777777" w:rsidTr="00E02649">
        <w:trPr>
          <w:trHeight w:val="269"/>
        </w:trPr>
        <w:tc>
          <w:tcPr>
            <w:tcW w:w="2045" w:type="dxa"/>
            <w:vMerge/>
          </w:tcPr>
          <w:p w14:paraId="07D28360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14:paraId="3206ACF1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55814" w14:textId="77777777"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Pr="00B039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 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14:paraId="44B0D424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5C7CCD15" w14:textId="77777777" w:rsidTr="005B3264">
        <w:trPr>
          <w:trHeight w:val="692"/>
        </w:trPr>
        <w:tc>
          <w:tcPr>
            <w:tcW w:w="14435" w:type="dxa"/>
            <w:gridSpan w:val="3"/>
          </w:tcPr>
          <w:p w14:paraId="4B50FAB6" w14:textId="77777777" w:rsidR="00AD3524" w:rsidRPr="008A058C" w:rsidRDefault="00AD3524" w:rsidP="005B3264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>Понятие о численном интегрировании. Формулы численного интегрирования: прямоугольника и трапеций. Формула Симпсона. Абсолютная погрешность при численном интегрировании. Понятие о численном дифференцировании. Формулы приближенного дифференцирования, основанные на интерполяционных формулах Ньютона.</w:t>
            </w:r>
          </w:p>
        </w:tc>
        <w:tc>
          <w:tcPr>
            <w:tcW w:w="1050" w:type="dxa"/>
          </w:tcPr>
          <w:p w14:paraId="7CAEE464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14:paraId="3E2F8ED2" w14:textId="77777777" w:rsidTr="005B3264">
        <w:trPr>
          <w:trHeight w:val="120"/>
        </w:trPr>
        <w:tc>
          <w:tcPr>
            <w:tcW w:w="14435" w:type="dxa"/>
            <w:gridSpan w:val="3"/>
          </w:tcPr>
          <w:p w14:paraId="3AD4891A" w14:textId="77777777" w:rsidR="00AD3524" w:rsidRPr="008A058C" w:rsidRDefault="00AD3524" w:rsidP="005B3264">
            <w:pPr>
              <w:jc w:val="both"/>
              <w:rPr>
                <w:rFonts w:ascii="Times New Roman" w:hAnsi="Times New Roman" w:cs="Times New Roman"/>
              </w:rPr>
            </w:pPr>
            <w:r w:rsidRPr="005B3264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t xml:space="preserve"> </w:t>
            </w:r>
            <w:r w:rsidRPr="005B3264">
              <w:rPr>
                <w:rFonts w:ascii="Times New Roman" w:hAnsi="Times New Roman" w:cs="Times New Roman"/>
              </w:rPr>
              <w:t>Применение численного интегрирования для решения профессиональных задач.</w:t>
            </w:r>
          </w:p>
        </w:tc>
        <w:tc>
          <w:tcPr>
            <w:tcW w:w="1050" w:type="dxa"/>
          </w:tcPr>
          <w:p w14:paraId="069C888F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14:paraId="4A230C41" w14:textId="77777777" w:rsidTr="00E02649">
        <w:trPr>
          <w:trHeight w:val="284"/>
        </w:trPr>
        <w:tc>
          <w:tcPr>
            <w:tcW w:w="2045" w:type="dxa"/>
            <w:vMerge w:val="restart"/>
          </w:tcPr>
          <w:p w14:paraId="4186E2F5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6EBDB495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EC5A153" w14:textId="77777777"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№17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Численное дифференцирование</w:t>
            </w:r>
          </w:p>
        </w:tc>
        <w:tc>
          <w:tcPr>
            <w:tcW w:w="1050" w:type="dxa"/>
          </w:tcPr>
          <w:p w14:paraId="7ECAEE40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56C54243" w14:textId="77777777" w:rsidTr="00E02649">
        <w:trPr>
          <w:trHeight w:val="284"/>
        </w:trPr>
        <w:tc>
          <w:tcPr>
            <w:tcW w:w="2045" w:type="dxa"/>
            <w:vMerge/>
          </w:tcPr>
          <w:p w14:paraId="3D99EEF5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55710292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B7C8583" w14:textId="77777777"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№17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Численное дифференцирование</w:t>
            </w:r>
          </w:p>
        </w:tc>
        <w:tc>
          <w:tcPr>
            <w:tcW w:w="1050" w:type="dxa"/>
          </w:tcPr>
          <w:p w14:paraId="231AD0B4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244F27CB" w14:textId="77777777" w:rsidTr="00E02649">
        <w:trPr>
          <w:trHeight w:val="284"/>
        </w:trPr>
        <w:tc>
          <w:tcPr>
            <w:tcW w:w="2045" w:type="dxa"/>
            <w:vMerge/>
          </w:tcPr>
          <w:p w14:paraId="688BD902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5811054E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20056A8A" w14:textId="77777777"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3264">
              <w:rPr>
                <w:rFonts w:ascii="Times New Roman" w:hAnsi="Times New Roman" w:cs="Times New Roman"/>
                <w:b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Численное дифференцирование</w:t>
            </w:r>
          </w:p>
        </w:tc>
        <w:tc>
          <w:tcPr>
            <w:tcW w:w="1050" w:type="dxa"/>
          </w:tcPr>
          <w:p w14:paraId="0AD4E483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50BFFD7C" w14:textId="77777777" w:rsidTr="005B3264">
        <w:trPr>
          <w:trHeight w:val="263"/>
        </w:trPr>
        <w:tc>
          <w:tcPr>
            <w:tcW w:w="14435" w:type="dxa"/>
            <w:gridSpan w:val="3"/>
          </w:tcPr>
          <w:p w14:paraId="0BB6650D" w14:textId="77777777"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5B3264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t xml:space="preserve"> </w:t>
            </w:r>
            <w:r w:rsidRPr="005B3264">
              <w:rPr>
                <w:rFonts w:ascii="Times New Roman" w:hAnsi="Times New Roman" w:cs="Times New Roman"/>
              </w:rPr>
              <w:t>Применение численного дифференцирования при решении профессиональных задач.</w:t>
            </w:r>
          </w:p>
        </w:tc>
        <w:tc>
          <w:tcPr>
            <w:tcW w:w="1050" w:type="dxa"/>
            <w:shd w:val="clear" w:color="auto" w:fill="auto"/>
          </w:tcPr>
          <w:p w14:paraId="6F4F5014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14:paraId="296558B4" w14:textId="77777777" w:rsidTr="00E02649">
        <w:trPr>
          <w:trHeight w:val="269"/>
        </w:trPr>
        <w:tc>
          <w:tcPr>
            <w:tcW w:w="2045" w:type="dxa"/>
            <w:vMerge w:val="restart"/>
          </w:tcPr>
          <w:p w14:paraId="706C5F60" w14:textId="77777777"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14:paraId="0893E435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2CA68252" w14:textId="77777777"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№18. </w:t>
            </w:r>
            <w:r w:rsidRPr="008A058C">
              <w:rPr>
                <w:rFonts w:ascii="Times New Roman" w:hAnsi="Times New Roman" w:cs="Times New Roman"/>
                <w:b/>
              </w:rPr>
              <w:t>Решение задач на нахождение по таблично заданной функции</w:t>
            </w:r>
          </w:p>
        </w:tc>
        <w:tc>
          <w:tcPr>
            <w:tcW w:w="1050" w:type="dxa"/>
            <w:shd w:val="clear" w:color="auto" w:fill="auto"/>
          </w:tcPr>
          <w:p w14:paraId="0AE25F0E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14:paraId="3B303FE7" w14:textId="77777777" w:rsidTr="00E02649">
        <w:trPr>
          <w:trHeight w:val="269"/>
        </w:trPr>
        <w:tc>
          <w:tcPr>
            <w:tcW w:w="2045" w:type="dxa"/>
            <w:vMerge/>
          </w:tcPr>
          <w:p w14:paraId="3008C935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5C1BCB99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315E8227" w14:textId="77777777"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№18. </w:t>
            </w:r>
            <w:r w:rsidRPr="008A058C">
              <w:rPr>
                <w:rFonts w:ascii="Times New Roman" w:hAnsi="Times New Roman" w:cs="Times New Roman"/>
                <w:b/>
              </w:rPr>
              <w:t>Решение задач на нахождение по таблично заданной функции</w:t>
            </w:r>
          </w:p>
        </w:tc>
        <w:tc>
          <w:tcPr>
            <w:tcW w:w="1050" w:type="dxa"/>
          </w:tcPr>
          <w:p w14:paraId="11B3D648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2738D153" w14:textId="77777777" w:rsidTr="00E02649">
        <w:trPr>
          <w:trHeight w:val="553"/>
        </w:trPr>
        <w:tc>
          <w:tcPr>
            <w:tcW w:w="14435" w:type="dxa"/>
            <w:gridSpan w:val="3"/>
          </w:tcPr>
          <w:p w14:paraId="45106027" w14:textId="77777777"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задач на нахождение по таблично заданной функции (при n = 2), функции, заданной аналитически. Исследование свойств этой функции</w:t>
            </w:r>
          </w:p>
        </w:tc>
        <w:tc>
          <w:tcPr>
            <w:tcW w:w="1050" w:type="dxa"/>
          </w:tcPr>
          <w:p w14:paraId="20458CD7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1FB21FC9" w14:textId="77777777" w:rsidTr="00E02649">
        <w:trPr>
          <w:trHeight w:val="269"/>
        </w:trPr>
        <w:tc>
          <w:tcPr>
            <w:tcW w:w="2045" w:type="dxa"/>
            <w:vMerge w:val="restart"/>
          </w:tcPr>
          <w:p w14:paraId="49C31FFD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5DAF07A6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1EC543DF" w14:textId="77777777" w:rsidR="00AD3524" w:rsidRPr="00D43A5D" w:rsidRDefault="00AD3524" w:rsidP="00E4042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14:paraId="10C99051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43EAC8C0" w14:textId="77777777" w:rsidTr="00E02649">
        <w:trPr>
          <w:trHeight w:val="284"/>
        </w:trPr>
        <w:tc>
          <w:tcPr>
            <w:tcW w:w="2045" w:type="dxa"/>
            <w:vMerge/>
          </w:tcPr>
          <w:p w14:paraId="0F7A29E1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5CA557A1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4E1FB2D9" w14:textId="77777777"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№19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7067B3">
              <w:rPr>
                <w:rFonts w:ascii="Times New Roman" w:hAnsi="Times New Roman" w:cs="Times New Roman"/>
                <w:b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14:paraId="311D163C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25BC7D00" w14:textId="77777777" w:rsidTr="00E02649">
        <w:trPr>
          <w:trHeight w:val="284"/>
        </w:trPr>
        <w:tc>
          <w:tcPr>
            <w:tcW w:w="2045" w:type="dxa"/>
            <w:vMerge/>
          </w:tcPr>
          <w:p w14:paraId="21243622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053D7BAA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22BDDCE9" w14:textId="77777777"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№19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7067B3">
              <w:rPr>
                <w:rFonts w:ascii="Times New Roman" w:hAnsi="Times New Roman" w:cs="Times New Roman"/>
                <w:b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14:paraId="68D09A4D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2806D6CA" w14:textId="77777777" w:rsidTr="00E02649">
        <w:trPr>
          <w:trHeight w:val="284"/>
        </w:trPr>
        <w:tc>
          <w:tcPr>
            <w:tcW w:w="2045" w:type="dxa"/>
            <w:vMerge/>
          </w:tcPr>
          <w:p w14:paraId="4B143A99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6218D200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D3D42B5" w14:textId="77777777"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№19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7067B3">
              <w:rPr>
                <w:rFonts w:ascii="Times New Roman" w:hAnsi="Times New Roman" w:cs="Times New Roman"/>
                <w:b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14:paraId="62350B7E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639654E8" w14:textId="77777777" w:rsidTr="005B3264">
        <w:trPr>
          <w:trHeight w:val="499"/>
        </w:trPr>
        <w:tc>
          <w:tcPr>
            <w:tcW w:w="14435" w:type="dxa"/>
            <w:gridSpan w:val="3"/>
          </w:tcPr>
          <w:p w14:paraId="296ABA15" w14:textId="77777777" w:rsidR="00AD3524" w:rsidRPr="008A058C" w:rsidRDefault="00AD3524" w:rsidP="00D43A5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Понятие о численном решении дифференциальных уравнений. Метод Эйлера для решения обыкновенных дифференциальных уравнений. </w:t>
            </w:r>
          </w:p>
        </w:tc>
        <w:tc>
          <w:tcPr>
            <w:tcW w:w="1050" w:type="dxa"/>
          </w:tcPr>
          <w:p w14:paraId="7E718207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62260BA7" w14:textId="77777777" w:rsidTr="005B3264">
        <w:trPr>
          <w:trHeight w:val="522"/>
        </w:trPr>
        <w:tc>
          <w:tcPr>
            <w:tcW w:w="14435" w:type="dxa"/>
            <w:gridSpan w:val="3"/>
          </w:tcPr>
          <w:p w14:paraId="1944269E" w14:textId="77777777" w:rsidR="00AD3524" w:rsidRPr="008A058C" w:rsidRDefault="00AD3524" w:rsidP="00D43A5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</w:rPr>
            </w:pPr>
            <w:r w:rsidRPr="005B3264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t xml:space="preserve"> </w:t>
            </w:r>
            <w:r w:rsidRPr="005B3264">
              <w:rPr>
                <w:rFonts w:ascii="Times New Roman" w:hAnsi="Times New Roman" w:cs="Times New Roman"/>
              </w:rPr>
              <w:t>Применение метода численного решения дифференциальных уравнений при решении профессиональных задач.</w:t>
            </w:r>
          </w:p>
        </w:tc>
        <w:tc>
          <w:tcPr>
            <w:tcW w:w="1050" w:type="dxa"/>
          </w:tcPr>
          <w:p w14:paraId="668A492C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1140D214" w14:textId="77777777" w:rsidTr="00E02649">
        <w:trPr>
          <w:trHeight w:val="269"/>
        </w:trPr>
        <w:tc>
          <w:tcPr>
            <w:tcW w:w="2045" w:type="dxa"/>
            <w:vMerge w:val="restart"/>
          </w:tcPr>
          <w:p w14:paraId="6899EA5F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73C11D25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5287FE17" w14:textId="77777777"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№20. </w:t>
            </w:r>
            <w:r w:rsidRPr="007067B3">
              <w:rPr>
                <w:rFonts w:ascii="Times New Roman" w:hAnsi="Times New Roman" w:cs="Times New Roman"/>
                <w:b/>
              </w:rPr>
              <w:t>Решение прикладных задач</w:t>
            </w:r>
          </w:p>
        </w:tc>
        <w:tc>
          <w:tcPr>
            <w:tcW w:w="1050" w:type="dxa"/>
          </w:tcPr>
          <w:p w14:paraId="462B96B1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11B3F866" w14:textId="77777777" w:rsidTr="00E02649">
        <w:trPr>
          <w:trHeight w:val="284"/>
        </w:trPr>
        <w:tc>
          <w:tcPr>
            <w:tcW w:w="2045" w:type="dxa"/>
            <w:vMerge/>
          </w:tcPr>
          <w:p w14:paraId="7EC81191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5C56F2BE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0EAB41A9" w14:textId="77777777"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№20. </w:t>
            </w:r>
            <w:r w:rsidRPr="007067B3">
              <w:rPr>
                <w:rFonts w:ascii="Times New Roman" w:hAnsi="Times New Roman" w:cs="Times New Roman"/>
                <w:b/>
              </w:rPr>
              <w:t>Решение прикладных задач</w:t>
            </w:r>
          </w:p>
        </w:tc>
        <w:tc>
          <w:tcPr>
            <w:tcW w:w="1050" w:type="dxa"/>
          </w:tcPr>
          <w:p w14:paraId="5B02B3AE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7D2F999C" w14:textId="77777777" w:rsidTr="00E02649">
        <w:trPr>
          <w:trHeight w:val="284"/>
        </w:trPr>
        <w:tc>
          <w:tcPr>
            <w:tcW w:w="2045" w:type="dxa"/>
          </w:tcPr>
          <w:p w14:paraId="404D20E5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69F3C1BD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475C539D" w14:textId="77777777" w:rsidR="00AD3524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Контрольная работа № 5</w:t>
            </w:r>
            <w:r w:rsidRPr="00AD3524">
              <w:rPr>
                <w:rFonts w:ascii="Times New Roman" w:hAnsi="Times New Roman" w:cs="Times New Roman"/>
                <w:b/>
              </w:rPr>
              <w:t xml:space="preserve"> «Основные численные методы»</w:t>
            </w:r>
          </w:p>
        </w:tc>
        <w:tc>
          <w:tcPr>
            <w:tcW w:w="1050" w:type="dxa"/>
          </w:tcPr>
          <w:p w14:paraId="3C0093B7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56B628BE" w14:textId="77777777" w:rsidTr="00E02649">
        <w:trPr>
          <w:trHeight w:val="269"/>
        </w:trPr>
        <w:tc>
          <w:tcPr>
            <w:tcW w:w="14435" w:type="dxa"/>
            <w:gridSpan w:val="3"/>
          </w:tcPr>
          <w:p w14:paraId="2624F67A" w14:textId="77777777"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прикладных задач с использованием метода Эйлера</w:t>
            </w:r>
          </w:p>
        </w:tc>
        <w:tc>
          <w:tcPr>
            <w:tcW w:w="1050" w:type="dxa"/>
          </w:tcPr>
          <w:p w14:paraId="73106316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14:paraId="13AC4F10" w14:textId="77777777" w:rsidTr="00E02649">
        <w:trPr>
          <w:trHeight w:val="269"/>
        </w:trPr>
        <w:tc>
          <w:tcPr>
            <w:tcW w:w="2045" w:type="dxa"/>
          </w:tcPr>
          <w:p w14:paraId="2545F4A4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07C6F579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76C3D7C7" w14:textId="77777777" w:rsidR="00AD3524" w:rsidRPr="008A058C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Консультация</w:t>
            </w:r>
          </w:p>
        </w:tc>
        <w:tc>
          <w:tcPr>
            <w:tcW w:w="1050" w:type="dxa"/>
          </w:tcPr>
          <w:p w14:paraId="5239EFAB" w14:textId="77777777" w:rsidR="00AD3524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4CC72E20" w14:textId="77777777" w:rsidTr="00E02649">
        <w:trPr>
          <w:trHeight w:val="269"/>
        </w:trPr>
        <w:tc>
          <w:tcPr>
            <w:tcW w:w="2045" w:type="dxa"/>
          </w:tcPr>
          <w:p w14:paraId="5461C76B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462C2CF6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27C5B216" w14:textId="77777777" w:rsidR="00AD3524" w:rsidRPr="008A058C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Консультация</w:t>
            </w:r>
          </w:p>
        </w:tc>
        <w:tc>
          <w:tcPr>
            <w:tcW w:w="1050" w:type="dxa"/>
          </w:tcPr>
          <w:p w14:paraId="664DABDD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510A19E8" w14:textId="77777777" w:rsidTr="00E02649">
        <w:trPr>
          <w:trHeight w:val="269"/>
        </w:trPr>
        <w:tc>
          <w:tcPr>
            <w:tcW w:w="2045" w:type="dxa"/>
          </w:tcPr>
          <w:p w14:paraId="10417099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3989516F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6405DD79" w14:textId="77777777" w:rsidR="00AD3524" w:rsidRPr="008A058C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Дифференцированный зачет </w:t>
            </w:r>
          </w:p>
        </w:tc>
        <w:tc>
          <w:tcPr>
            <w:tcW w:w="1050" w:type="dxa"/>
          </w:tcPr>
          <w:p w14:paraId="500E561B" w14:textId="77777777" w:rsidR="00AD3524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72D2E3D8" w14:textId="77777777" w:rsidTr="00E02649">
        <w:trPr>
          <w:trHeight w:val="269"/>
        </w:trPr>
        <w:tc>
          <w:tcPr>
            <w:tcW w:w="2045" w:type="dxa"/>
          </w:tcPr>
          <w:p w14:paraId="0B90B9CB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4A34526C" w14:textId="77777777"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14:paraId="544AE37B" w14:textId="77777777" w:rsidR="00AD3524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 w:rsidRPr="00E4042B">
              <w:rPr>
                <w:rFonts w:ascii="Times New Roman" w:hAnsi="Times New Roman" w:cs="Times New Roman"/>
                <w:b/>
              </w:rPr>
              <w:t>Дифференцированный зачет</w:t>
            </w:r>
          </w:p>
        </w:tc>
        <w:tc>
          <w:tcPr>
            <w:tcW w:w="1050" w:type="dxa"/>
          </w:tcPr>
          <w:p w14:paraId="5805D540" w14:textId="77777777" w:rsidR="00AD3524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14:paraId="29715912" w14:textId="77777777" w:rsidTr="00E02649">
        <w:trPr>
          <w:trHeight w:val="284"/>
        </w:trPr>
        <w:tc>
          <w:tcPr>
            <w:tcW w:w="2045" w:type="dxa"/>
          </w:tcPr>
          <w:p w14:paraId="1F7BCF61" w14:textId="77777777"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6BCF8418" w14:textId="77777777" w:rsidR="00AD3524" w:rsidRPr="008A058C" w:rsidRDefault="00AD3524" w:rsidP="00E4042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14:paraId="130B6DFB" w14:textId="77777777" w:rsidR="00AD3524" w:rsidRPr="00A824BD" w:rsidRDefault="00AD3524" w:rsidP="00A824BD">
            <w:pPr>
              <w:rPr>
                <w:rFonts w:ascii="Times New Roman" w:hAnsi="Times New Roman" w:cs="Times New Roman"/>
                <w:b/>
              </w:rPr>
            </w:pPr>
            <w:r w:rsidRPr="00A824B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050" w:type="dxa"/>
          </w:tcPr>
          <w:p w14:paraId="3886E0F8" w14:textId="77777777" w:rsidR="00AD3524" w:rsidRPr="00A824BD" w:rsidRDefault="00AD3524" w:rsidP="00E4042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824BD">
              <w:rPr>
                <w:rFonts w:ascii="Times New Roman" w:hAnsi="Times New Roman" w:cs="Times New Roman"/>
                <w:b/>
                <w:color w:val="auto"/>
              </w:rPr>
              <w:t>68</w:t>
            </w:r>
          </w:p>
        </w:tc>
      </w:tr>
    </w:tbl>
    <w:p w14:paraId="7C72CC3F" w14:textId="77777777" w:rsidR="00BA1978" w:rsidRPr="00E52BE8" w:rsidRDefault="00BA1978" w:rsidP="00BA1978">
      <w:pPr>
        <w:rPr>
          <w:rFonts w:ascii="Times New Roman" w:hAnsi="Times New Roman" w:cs="Times New Roman"/>
          <w:i/>
          <w:sz w:val="20"/>
          <w:szCs w:val="20"/>
        </w:rPr>
      </w:pPr>
    </w:p>
    <w:p w14:paraId="5B127C61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6F3A79DD" w14:textId="77777777" w:rsidR="00BA1978" w:rsidRPr="003D7A52" w:rsidRDefault="00BA1978" w:rsidP="00BA1978">
      <w:pPr>
        <w:widowControl/>
        <w:rPr>
          <w:rFonts w:ascii="Times New Roman" w:hAnsi="Times New Roman" w:cs="Times New Roman"/>
          <w:i/>
        </w:rPr>
        <w:sectPr w:rsidR="00BA1978" w:rsidRPr="003D7A52" w:rsidSect="0031406F">
          <w:pgSz w:w="16838" w:h="11906" w:orient="landscape"/>
          <w:pgMar w:top="567" w:right="1134" w:bottom="709" w:left="851" w:header="709" w:footer="709" w:gutter="0"/>
          <w:cols w:space="720"/>
        </w:sectPr>
      </w:pPr>
    </w:p>
    <w:p w14:paraId="31621151" w14:textId="77777777"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9E2E74">
        <w:rPr>
          <w:rStyle w:val="20"/>
          <w:rFonts w:ascii="Times New Roman" w:hAnsi="Times New Roman"/>
          <w:color w:val="auto"/>
        </w:rPr>
        <w:t>УСЛОВИЯ РЕАЛИЗАЦИИ ПРОГРАММЫ ДИСЦИПЛИНЫ</w:t>
      </w:r>
    </w:p>
    <w:p w14:paraId="1A3F17FC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0187E3EF" w14:textId="77777777"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 w:rsidR="00DE0B96">
        <w:rPr>
          <w:rFonts w:ascii="Times New Roman" w:hAnsi="Times New Roman" w:cs="Times New Roman"/>
          <w:b/>
        </w:rPr>
        <w:t>Материально – техническое обеспечение</w:t>
      </w:r>
    </w:p>
    <w:p w14:paraId="554002F1" w14:textId="77777777" w:rsidR="006316C2" w:rsidRPr="00FC02D5" w:rsidRDefault="006316C2" w:rsidP="006316C2">
      <w:pPr>
        <w:rPr>
          <w:rFonts w:ascii="Times New Roman" w:hAnsi="Times New Roman" w:cs="Times New Roman"/>
          <w:bCs/>
          <w:i/>
        </w:rPr>
      </w:pPr>
      <w:r w:rsidRPr="006316C2">
        <w:rPr>
          <w:rFonts w:ascii="Times New Roman" w:hAnsi="Times New Roman" w:cs="Times New Roman"/>
          <w:bCs/>
        </w:rPr>
        <w:t>Реализация учебной дисциплины требует наличия учебного кабинета математики.</w:t>
      </w:r>
    </w:p>
    <w:p w14:paraId="13BDBD75" w14:textId="77777777" w:rsidR="006316C2" w:rsidRPr="006316C2" w:rsidRDefault="006316C2" w:rsidP="006316C2">
      <w:p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Оборудование учебного кабинета математики: </w:t>
      </w:r>
    </w:p>
    <w:p w14:paraId="7119F1A4" w14:textId="77777777"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посадочные места по количеству обучающихся;</w:t>
      </w:r>
    </w:p>
    <w:p w14:paraId="0B580D01" w14:textId="77777777"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рабочее место преподавателя;</w:t>
      </w:r>
    </w:p>
    <w:p w14:paraId="4BF78C8B" w14:textId="77777777"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комплект учебно-методической документации.</w:t>
      </w:r>
    </w:p>
    <w:p w14:paraId="72D79EA3" w14:textId="77777777" w:rsidR="00BA1978" w:rsidRPr="00FC02D5" w:rsidRDefault="001B66D6" w:rsidP="00BA1978">
      <w:pPr>
        <w:numPr>
          <w:ilvl w:val="0"/>
          <w:numId w:val="4"/>
        </w:numPr>
        <w:rPr>
          <w:rFonts w:ascii="Times New Roman" w:hAnsi="Times New Roman" w:cs="Times New Roman"/>
          <w:bCs/>
          <w:color w:val="auto"/>
        </w:rPr>
      </w:pPr>
      <w:r w:rsidRPr="00FC02D5">
        <w:rPr>
          <w:rFonts w:ascii="Times New Roman" w:hAnsi="Times New Roman" w:cs="Times New Roman"/>
          <w:bCs/>
          <w:color w:val="auto"/>
        </w:rPr>
        <w:t>набор чертежных инструментов;</w:t>
      </w:r>
    </w:p>
    <w:p w14:paraId="54EDD3DE" w14:textId="77777777"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3.2.Информационное обеспечение обучения</w:t>
      </w:r>
    </w:p>
    <w:p w14:paraId="42E5C0D8" w14:textId="77777777" w:rsidR="001B66D6" w:rsidRPr="00FC02D5" w:rsidRDefault="00BA1978" w:rsidP="00FC02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рекомендуемых учебных изданий, Интернет – ресурсов, дополнительной литературы</w:t>
      </w:r>
    </w:p>
    <w:p w14:paraId="0323E61B" w14:textId="77777777"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>Основные источники:</w:t>
      </w:r>
    </w:p>
    <w:p w14:paraId="133F3FCD" w14:textId="77777777"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Дополнительные источники: </w:t>
      </w:r>
    </w:p>
    <w:p w14:paraId="7C7F5278" w14:textId="77777777" w:rsidR="00595D9E" w:rsidRDefault="00C915FB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Письменный Д.Т.</w:t>
      </w:r>
      <w:r w:rsidR="00A44B81">
        <w:rPr>
          <w:color w:val="000000"/>
        </w:rPr>
        <w:t xml:space="preserve"> Конспект лекций по высшей математике: полный курс/ Д.Т. Письменный. – 11-е изд. – М.: Айрис- пресс, 2013г;</w:t>
      </w:r>
    </w:p>
    <w:p w14:paraId="3B8BC2E0" w14:textId="77777777" w:rsidR="00A44B81" w:rsidRPr="00595D9E" w:rsidRDefault="00A44B81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Полный сборник решений задач по математике для поступающих в вузы. Группа повышенной сложности / Под ред. М. И. Сканави. – Москва: издательство АСТ: Мир и Образование, 2016г.</w:t>
      </w:r>
    </w:p>
    <w:p w14:paraId="7BBFD9D2" w14:textId="77777777" w:rsidR="00FC02D5" w:rsidRPr="00FC02D5" w:rsidRDefault="00FC02D5" w:rsidP="00C915FB">
      <w:pPr>
        <w:pStyle w:val="af1"/>
        <w:spacing w:before="0" w:beforeAutospacing="0" w:after="0" w:afterAutospacing="0"/>
        <w:contextualSpacing/>
        <w:jc w:val="both"/>
        <w:rPr>
          <w:color w:val="000000"/>
        </w:rPr>
      </w:pPr>
    </w:p>
    <w:p w14:paraId="0A145450" w14:textId="77777777"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Интернет-ресурсы: </w:t>
      </w:r>
    </w:p>
    <w:p w14:paraId="48F340D4" w14:textId="77777777" w:rsidR="00FC02D5" w:rsidRPr="00FC02D5" w:rsidRDefault="00F35AB9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9" w:history="1">
        <w:r w:rsidR="00FC02D5" w:rsidRPr="00FC02D5">
          <w:rPr>
            <w:rStyle w:val="a7"/>
            <w:rFonts w:ascii="Times New Roman" w:hAnsi="Times New Roman" w:cs="Times New Roman"/>
            <w:color w:val="auto"/>
          </w:rPr>
          <w:t>http://www.uchportal.ru/</w:t>
        </w:r>
      </w:hyperlink>
    </w:p>
    <w:p w14:paraId="370ACE99" w14:textId="77777777" w:rsidR="00FC02D5" w:rsidRPr="00FC02D5" w:rsidRDefault="00A44B81" w:rsidP="00A44B81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A44B81">
        <w:rPr>
          <w:rStyle w:val="a7"/>
          <w:rFonts w:ascii="Times New Roman" w:hAnsi="Times New Roman" w:cs="Times New Roman"/>
          <w:color w:val="auto"/>
        </w:rPr>
        <w:t>Электронная библиотека. Форма доступа: www.math.ru</w:t>
      </w:r>
    </w:p>
    <w:p w14:paraId="34A4854C" w14:textId="77777777" w:rsidR="00FC02D5" w:rsidRPr="00FC02D5" w:rsidRDefault="00727871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FC02D5">
        <w:rPr>
          <w:rFonts w:ascii="Times New Roman" w:hAnsi="Times New Roman" w:cs="Times New Roman"/>
          <w:color w:val="auto"/>
        </w:rPr>
        <w:t>Конев В.В.,  Линейная алгебра: электронный учебник. Форма доступа:</w:t>
      </w:r>
      <w:hyperlink r:id="rId10" w:history="1">
        <w:r w:rsidR="00FC02D5" w:rsidRPr="00FC02D5">
          <w:rPr>
            <w:rStyle w:val="a7"/>
            <w:rFonts w:ascii="Times New Roman" w:hAnsi="Times New Roman" w:cs="Times New Roman"/>
          </w:rPr>
          <w:t>http://portal.tpu.ru:7777/SHARED/k/KONVAL/Sites/Russian_sites/index1.htm</w:t>
        </w:r>
      </w:hyperlink>
    </w:p>
    <w:p w14:paraId="269A738D" w14:textId="77777777" w:rsidR="00BA1978" w:rsidRDefault="00727871" w:rsidP="00A44B81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color w:val="auto"/>
        </w:rPr>
      </w:pPr>
      <w:r w:rsidRPr="00A44B81">
        <w:rPr>
          <w:rFonts w:ascii="Times New Roman" w:hAnsi="Times New Roman" w:cs="Times New Roman"/>
          <w:color w:val="auto"/>
        </w:rPr>
        <w:t xml:space="preserve">Теория вероятностей, математическая статистика и их приложения: электронные книги, статьи. Форма доступа: </w:t>
      </w:r>
      <w:hyperlink r:id="rId11" w:history="1">
        <w:r w:rsidR="00A44B81" w:rsidRPr="00A44B81">
          <w:rPr>
            <w:rStyle w:val="a7"/>
            <w:rFonts w:ascii="Times New Roman" w:hAnsi="Times New Roman" w:cs="Times New Roman"/>
          </w:rPr>
          <w:t>http://www.teorver.ru/</w:t>
        </w:r>
      </w:hyperlink>
    </w:p>
    <w:p w14:paraId="0E4FB1E1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267CD6C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0340630F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824DA1D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8D07610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04E0108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B8A52BF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4951DC3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07A39A69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A675615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95E3659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0E57E28E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C9B1C7A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45A06BAE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364FD99D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305C28FD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A9D3A4A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5CD2148E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026B661A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6D38B71A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33D5617A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1C0947A2" w14:textId="77777777" w:rsidR="003A109B" w:rsidRDefault="003A109B" w:rsidP="00A44B81">
      <w:pPr>
        <w:jc w:val="both"/>
        <w:rPr>
          <w:rFonts w:ascii="Times New Roman" w:hAnsi="Times New Roman" w:cs="Times New Roman"/>
          <w:color w:val="auto"/>
        </w:rPr>
      </w:pPr>
    </w:p>
    <w:p w14:paraId="2B0DE22D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4EAAA765" w14:textId="77777777" w:rsidR="00A44B81" w:rsidRP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03E4BFBC" w14:textId="77777777" w:rsidR="00BA1978" w:rsidRPr="00197BDE" w:rsidRDefault="00197BDE" w:rsidP="00197B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4.</w:t>
      </w:r>
      <w:r w:rsidR="00BA1978" w:rsidRPr="009E2E74">
        <w:rPr>
          <w:rStyle w:val="20"/>
          <w:rFonts w:ascii="Times New Roman" w:hAnsi="Times New Roman"/>
          <w:color w:val="auto"/>
        </w:rPr>
        <w:t>КОНРОЛЬ И ОЦЕНКА РЕЗУЛЬТАТОВ ОСВОЕНИЯ ДИСЦИПЛИНЫ</w:t>
      </w:r>
    </w:p>
    <w:p w14:paraId="799C544D" w14:textId="77777777" w:rsidR="001E501F" w:rsidRDefault="001E501F" w:rsidP="00BA1978">
      <w:pPr>
        <w:rPr>
          <w:rFonts w:ascii="Times New Roman" w:hAnsi="Times New Roman" w:cs="Times New Roman"/>
          <w:b/>
        </w:rPr>
      </w:pPr>
    </w:p>
    <w:p w14:paraId="7D5B1956" w14:textId="77777777" w:rsidR="000E645C" w:rsidRDefault="005D610A" w:rsidP="005D610A">
      <w:pPr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921280">
        <w:rPr>
          <w:rFonts w:ascii="Times New Roman" w:eastAsiaTheme="minorHAnsi" w:hAnsi="Times New Roman" w:cs="Times New Roman"/>
          <w:bCs/>
          <w:lang w:eastAsia="en-US"/>
        </w:rPr>
        <w:t>Контроль и оценка</w:t>
      </w:r>
      <w:r w:rsidRPr="00921280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921280">
        <w:rPr>
          <w:rFonts w:ascii="Times New Roman" w:eastAsiaTheme="minorHAnsi" w:hAnsi="Times New Roman" w:cs="Times New Roman"/>
          <w:lang w:eastAsia="en-US"/>
        </w:rPr>
        <w:t>результатов освоения учебной дисциплины осуществляются преподавателем в процессе проведения практических занятий, а также выполнения обучающимися индивидуальных заданий (сообщений и презентаций).</w:t>
      </w:r>
    </w:p>
    <w:p w14:paraId="2AE7F2C0" w14:textId="77777777" w:rsidR="005D610A" w:rsidRPr="005D610A" w:rsidRDefault="005D610A" w:rsidP="005D610A">
      <w:pPr>
        <w:jc w:val="both"/>
        <w:rPr>
          <w:rFonts w:ascii="Times New Roman" w:hAnsi="Times New Roman" w:cs="Times New Roman"/>
          <w:b/>
        </w:rPr>
      </w:pPr>
    </w:p>
    <w:tbl>
      <w:tblPr>
        <w:tblW w:w="962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4312"/>
      </w:tblGrid>
      <w:tr w:rsidR="00921280" w:rsidRPr="00921280" w14:paraId="7F7861EC" w14:textId="77777777" w:rsidTr="005D610A">
        <w:trPr>
          <w:trHeight w:val="285"/>
        </w:trPr>
        <w:tc>
          <w:tcPr>
            <w:tcW w:w="53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888FE" w14:textId="77777777" w:rsidR="00921280" w:rsidRPr="00921280" w:rsidRDefault="00921280" w:rsidP="0092128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Результаты обучения </w:t>
            </w:r>
          </w:p>
          <w:p w14:paraId="228C3890" w14:textId="77777777" w:rsidR="00921280" w:rsidRPr="00921280" w:rsidRDefault="00921280" w:rsidP="0092128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(освоенные умения, усвоенные знания) 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62C04E" w14:textId="77777777" w:rsidR="00921280" w:rsidRPr="00921280" w:rsidRDefault="00921280" w:rsidP="0092128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921280" w:rsidRPr="00921280" w14:paraId="37BA95F4" w14:textId="77777777" w:rsidTr="005D610A">
        <w:trPr>
          <w:trHeight w:val="549"/>
        </w:trPr>
        <w:tc>
          <w:tcPr>
            <w:tcW w:w="53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1A906" w14:textId="77777777" w:rsidR="00921280" w:rsidRPr="00921280" w:rsidRDefault="00921280" w:rsidP="005D610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умения: </w:t>
            </w:r>
          </w:p>
          <w:p w14:paraId="7FCE229E" w14:textId="77777777" w:rsidR="00A824BD" w:rsidRPr="00A824BD" w:rsidRDefault="00921280" w:rsidP="00A824BD">
            <w:pPr>
              <w:pStyle w:val="a4"/>
              <w:widowControl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использовать методы линейной алгебры;</w:t>
            </w:r>
            <w:r w:rsidR="005D610A"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</w:p>
          <w:p w14:paraId="221306A1" w14:textId="77777777" w:rsidR="00921280" w:rsidRPr="00A824BD" w:rsidRDefault="00921280" w:rsidP="00A824BD">
            <w:pPr>
              <w:pStyle w:val="a4"/>
              <w:widowControl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решать основные прикла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дные задачи численными методами.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F21273" w14:textId="77777777" w:rsidR="00921280" w:rsidRPr="00921280" w:rsidRDefault="005D610A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Н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аблюдение и оценка практических заняти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й, 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контрольных работ.</w:t>
            </w:r>
          </w:p>
        </w:tc>
      </w:tr>
      <w:tr w:rsidR="00921280" w:rsidRPr="00921280" w14:paraId="50ECF43B" w14:textId="77777777" w:rsidTr="005D610A">
        <w:trPr>
          <w:trHeight w:val="946"/>
        </w:trPr>
        <w:tc>
          <w:tcPr>
            <w:tcW w:w="53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772C2" w14:textId="77777777" w:rsidR="00921280" w:rsidRPr="00921280" w:rsidRDefault="00921280" w:rsidP="005D610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знания: </w:t>
            </w:r>
          </w:p>
          <w:p w14:paraId="7A9A2A08" w14:textId="77777777" w:rsidR="00921280" w:rsidRPr="00A824BD" w:rsidRDefault="00921280" w:rsidP="00A824BD">
            <w:pPr>
              <w:pStyle w:val="a4"/>
              <w:widowControl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основных понятий и методов линейной алгебры, дискретной математики, математического анализа, теории вероятностей и математической статистики; </w:t>
            </w:r>
          </w:p>
          <w:p w14:paraId="074B5F88" w14:textId="77777777" w:rsidR="00921280" w:rsidRPr="00A824BD" w:rsidRDefault="00921280" w:rsidP="00A824BD">
            <w:pPr>
              <w:pStyle w:val="a4"/>
              <w:widowControl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основных численных м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етодов решения прикладных задач.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9CAA29" w14:textId="77777777" w:rsidR="00A824BD" w:rsidRDefault="00A824BD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оценка 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  <w:r w:rsidR="005D610A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рикладных задач;</w:t>
            </w:r>
          </w:p>
          <w:p w14:paraId="2238EB38" w14:textId="77777777" w:rsidR="00921280" w:rsidRDefault="00A824BD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устный опрос;</w:t>
            </w:r>
          </w:p>
          <w:p w14:paraId="7CA494CA" w14:textId="77777777" w:rsidR="00A824BD" w:rsidRPr="00921280" w:rsidRDefault="00A824BD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тестирование.</w:t>
            </w:r>
          </w:p>
        </w:tc>
      </w:tr>
    </w:tbl>
    <w:p w14:paraId="2D62562C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3090AE8D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39852586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43FD5867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69352F46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386371B0" w14:textId="77777777" w:rsidR="00277BE8" w:rsidRDefault="00277BE8" w:rsidP="00BA1978">
      <w:pPr>
        <w:rPr>
          <w:rFonts w:ascii="Times New Roman" w:hAnsi="Times New Roman" w:cs="Times New Roman"/>
          <w:b/>
        </w:rPr>
      </w:pPr>
    </w:p>
    <w:p w14:paraId="5A0D3DEF" w14:textId="77777777" w:rsidR="00506136" w:rsidRDefault="00506136" w:rsidP="00BA1978">
      <w:pPr>
        <w:rPr>
          <w:rFonts w:ascii="Times New Roman" w:hAnsi="Times New Roman" w:cs="Times New Roman"/>
          <w:b/>
        </w:rPr>
      </w:pPr>
    </w:p>
    <w:p w14:paraId="490DE13A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34863B06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1C931D90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52E1E29F" w14:textId="77777777" w:rsidR="0017284E" w:rsidRPr="0017284E" w:rsidRDefault="0017284E" w:rsidP="00BA1978">
      <w:pPr>
        <w:rPr>
          <w:rFonts w:ascii="Times New Roman" w:hAnsi="Times New Roman" w:cs="Times New Roman"/>
          <w:b/>
        </w:rPr>
      </w:pPr>
    </w:p>
    <w:p w14:paraId="3EBFC847" w14:textId="77777777" w:rsidR="009C6732" w:rsidRPr="0017284E" w:rsidRDefault="009C6732" w:rsidP="00BA1978">
      <w:pPr>
        <w:rPr>
          <w:rFonts w:ascii="Times New Roman" w:hAnsi="Times New Roman" w:cs="Times New Roman"/>
          <w:b/>
        </w:rPr>
      </w:pPr>
    </w:p>
    <w:p w14:paraId="5E730F74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sectPr w:rsidR="00BA1978" w:rsidSect="00314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61B82" w14:textId="77777777" w:rsidR="00F35AB9" w:rsidRDefault="00F35AB9" w:rsidP="009C6732">
      <w:r>
        <w:separator/>
      </w:r>
    </w:p>
  </w:endnote>
  <w:endnote w:type="continuationSeparator" w:id="0">
    <w:p w14:paraId="4B64C0A6" w14:textId="77777777" w:rsidR="00F35AB9" w:rsidRDefault="00F35AB9" w:rsidP="009C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4949496"/>
    </w:sdtPr>
    <w:sdtEndPr>
      <w:rPr>
        <w:color w:val="000000" w:themeColor="text1"/>
      </w:rPr>
    </w:sdtEndPr>
    <w:sdtContent>
      <w:p w14:paraId="19163837" w14:textId="77777777" w:rsidR="005A7B51" w:rsidRPr="00775ECB" w:rsidRDefault="005A7B51">
        <w:pPr>
          <w:pStyle w:val="aa"/>
          <w:jc w:val="center"/>
          <w:rPr>
            <w:color w:val="000000" w:themeColor="text1"/>
          </w:rPr>
        </w:pPr>
        <w:r w:rsidRPr="00775ECB">
          <w:rPr>
            <w:color w:val="000000" w:themeColor="text1"/>
          </w:rPr>
          <w:fldChar w:fldCharType="begin"/>
        </w:r>
        <w:r w:rsidRPr="00775ECB">
          <w:rPr>
            <w:color w:val="000000" w:themeColor="text1"/>
          </w:rPr>
          <w:instrText>PAGE   \* MERGEFORMAT</w:instrText>
        </w:r>
        <w:r w:rsidRPr="00775ECB">
          <w:rPr>
            <w:color w:val="000000" w:themeColor="text1"/>
          </w:rPr>
          <w:fldChar w:fldCharType="separate"/>
        </w:r>
        <w:r w:rsidR="008E6DBC">
          <w:rPr>
            <w:noProof/>
            <w:color w:val="000000" w:themeColor="text1"/>
          </w:rPr>
          <w:t>2</w:t>
        </w:r>
        <w:r w:rsidRPr="00775ECB">
          <w:rPr>
            <w:color w:val="000000" w:themeColor="text1"/>
          </w:rPr>
          <w:fldChar w:fldCharType="end"/>
        </w:r>
      </w:p>
    </w:sdtContent>
  </w:sdt>
  <w:p w14:paraId="04774364" w14:textId="77777777" w:rsidR="005A7B51" w:rsidRDefault="005A7B51" w:rsidP="00775EC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2528B" w14:textId="77777777" w:rsidR="00F35AB9" w:rsidRDefault="00F35AB9" w:rsidP="009C6732">
      <w:r>
        <w:separator/>
      </w:r>
    </w:p>
  </w:footnote>
  <w:footnote w:type="continuationSeparator" w:id="0">
    <w:p w14:paraId="1FD0F900" w14:textId="77777777" w:rsidR="00F35AB9" w:rsidRDefault="00F35AB9" w:rsidP="009C6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D55007"/>
    <w:multiLevelType w:val="hybridMultilevel"/>
    <w:tmpl w:val="45E036F2"/>
    <w:lvl w:ilvl="0" w:tplc="70804D78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125E7C"/>
    <w:multiLevelType w:val="hybridMultilevel"/>
    <w:tmpl w:val="1D302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0494"/>
    <w:multiLevelType w:val="hybridMultilevel"/>
    <w:tmpl w:val="E8A0F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B1D85"/>
    <w:multiLevelType w:val="hybridMultilevel"/>
    <w:tmpl w:val="1666A9DC"/>
    <w:lvl w:ilvl="0" w:tplc="FCE21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886C6D"/>
    <w:multiLevelType w:val="hybridMultilevel"/>
    <w:tmpl w:val="A2004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22B27"/>
    <w:multiLevelType w:val="hybridMultilevel"/>
    <w:tmpl w:val="8112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61AD1"/>
    <w:multiLevelType w:val="hybridMultilevel"/>
    <w:tmpl w:val="3B2A0BC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B3D6AFC6"/>
    <w:lvl w:ilvl="0" w:tplc="F28A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233CDC"/>
    <w:multiLevelType w:val="hybridMultilevel"/>
    <w:tmpl w:val="F65CEA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C56C00"/>
    <w:multiLevelType w:val="hybridMultilevel"/>
    <w:tmpl w:val="C0E2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306F0"/>
    <w:multiLevelType w:val="hybridMultilevel"/>
    <w:tmpl w:val="87F0A00A"/>
    <w:lvl w:ilvl="0" w:tplc="9E86F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E31F6"/>
    <w:multiLevelType w:val="hybridMultilevel"/>
    <w:tmpl w:val="27566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8BC773A"/>
    <w:multiLevelType w:val="hybridMultilevel"/>
    <w:tmpl w:val="16B4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03522"/>
    <w:multiLevelType w:val="hybridMultilevel"/>
    <w:tmpl w:val="0F941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66B1"/>
    <w:multiLevelType w:val="hybridMultilevel"/>
    <w:tmpl w:val="AC142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20521"/>
    <w:multiLevelType w:val="hybridMultilevel"/>
    <w:tmpl w:val="97F41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CA59D2"/>
    <w:multiLevelType w:val="hybridMultilevel"/>
    <w:tmpl w:val="3EE8D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AA30AB"/>
    <w:multiLevelType w:val="hybridMultilevel"/>
    <w:tmpl w:val="567EA08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B5F66"/>
    <w:multiLevelType w:val="hybridMultilevel"/>
    <w:tmpl w:val="12A2299E"/>
    <w:lvl w:ilvl="0" w:tplc="8C80B2D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6932091"/>
    <w:multiLevelType w:val="hybridMultilevel"/>
    <w:tmpl w:val="D65AE4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E17"/>
    <w:multiLevelType w:val="hybridMultilevel"/>
    <w:tmpl w:val="208E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62714"/>
    <w:multiLevelType w:val="hybridMultilevel"/>
    <w:tmpl w:val="B7526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73622"/>
    <w:multiLevelType w:val="hybridMultilevel"/>
    <w:tmpl w:val="4CC6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B42099"/>
    <w:multiLevelType w:val="hybridMultilevel"/>
    <w:tmpl w:val="7C600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D46550"/>
    <w:multiLevelType w:val="hybridMultilevel"/>
    <w:tmpl w:val="DE54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5C4ABB"/>
    <w:multiLevelType w:val="hybridMultilevel"/>
    <w:tmpl w:val="7EE0FE54"/>
    <w:lvl w:ilvl="0" w:tplc="F28A1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4"/>
  </w:num>
  <w:num w:numId="4">
    <w:abstractNumId w:val="21"/>
  </w:num>
  <w:num w:numId="5">
    <w:abstractNumId w:val="10"/>
  </w:num>
  <w:num w:numId="6">
    <w:abstractNumId w:val="0"/>
  </w:num>
  <w:num w:numId="7">
    <w:abstractNumId w:val="26"/>
  </w:num>
  <w:num w:numId="8">
    <w:abstractNumId w:val="8"/>
  </w:num>
  <w:num w:numId="9">
    <w:abstractNumId w:val="13"/>
  </w:num>
  <w:num w:numId="10">
    <w:abstractNumId w:val="1"/>
  </w:num>
  <w:num w:numId="11">
    <w:abstractNumId w:val="33"/>
  </w:num>
  <w:num w:numId="12">
    <w:abstractNumId w:val="7"/>
  </w:num>
  <w:num w:numId="13">
    <w:abstractNumId w:val="27"/>
  </w:num>
  <w:num w:numId="14">
    <w:abstractNumId w:val="19"/>
  </w:num>
  <w:num w:numId="15">
    <w:abstractNumId w:val="11"/>
  </w:num>
  <w:num w:numId="16">
    <w:abstractNumId w:val="9"/>
  </w:num>
  <w:num w:numId="17">
    <w:abstractNumId w:val="15"/>
  </w:num>
  <w:num w:numId="18">
    <w:abstractNumId w:val="23"/>
  </w:num>
  <w:num w:numId="19">
    <w:abstractNumId w:val="25"/>
  </w:num>
  <w:num w:numId="20">
    <w:abstractNumId w:val="12"/>
  </w:num>
  <w:num w:numId="21">
    <w:abstractNumId w:val="30"/>
  </w:num>
  <w:num w:numId="22">
    <w:abstractNumId w:val="22"/>
  </w:num>
  <w:num w:numId="23">
    <w:abstractNumId w:val="6"/>
  </w:num>
  <w:num w:numId="24">
    <w:abstractNumId w:val="2"/>
  </w:num>
  <w:num w:numId="25">
    <w:abstractNumId w:val="32"/>
  </w:num>
  <w:num w:numId="26">
    <w:abstractNumId w:val="5"/>
  </w:num>
  <w:num w:numId="27">
    <w:abstractNumId w:val="28"/>
  </w:num>
  <w:num w:numId="28">
    <w:abstractNumId w:val="24"/>
  </w:num>
  <w:num w:numId="29">
    <w:abstractNumId w:val="18"/>
  </w:num>
  <w:num w:numId="30">
    <w:abstractNumId w:val="29"/>
  </w:num>
  <w:num w:numId="31">
    <w:abstractNumId w:val="17"/>
  </w:num>
  <w:num w:numId="32">
    <w:abstractNumId w:val="20"/>
  </w:num>
  <w:num w:numId="33">
    <w:abstractNumId w:val="31"/>
  </w:num>
  <w:num w:numId="34">
    <w:abstractNumId w:val="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978"/>
    <w:rsid w:val="000005E3"/>
    <w:rsid w:val="0000557A"/>
    <w:rsid w:val="0002229F"/>
    <w:rsid w:val="000505F2"/>
    <w:rsid w:val="00053695"/>
    <w:rsid w:val="0005729D"/>
    <w:rsid w:val="00066DAE"/>
    <w:rsid w:val="00092669"/>
    <w:rsid w:val="000E5823"/>
    <w:rsid w:val="000E645C"/>
    <w:rsid w:val="00105D01"/>
    <w:rsid w:val="00125AA6"/>
    <w:rsid w:val="001430A2"/>
    <w:rsid w:val="0015288B"/>
    <w:rsid w:val="0017284E"/>
    <w:rsid w:val="00174C14"/>
    <w:rsid w:val="00175360"/>
    <w:rsid w:val="0017732D"/>
    <w:rsid w:val="00182275"/>
    <w:rsid w:val="00185453"/>
    <w:rsid w:val="0018734F"/>
    <w:rsid w:val="00197BDE"/>
    <w:rsid w:val="001B0306"/>
    <w:rsid w:val="001B66D6"/>
    <w:rsid w:val="001C0777"/>
    <w:rsid w:val="001E321C"/>
    <w:rsid w:val="001E501F"/>
    <w:rsid w:val="001E6718"/>
    <w:rsid w:val="001F2B27"/>
    <w:rsid w:val="001F6AA0"/>
    <w:rsid w:val="00200194"/>
    <w:rsid w:val="00204B4F"/>
    <w:rsid w:val="00213444"/>
    <w:rsid w:val="00215418"/>
    <w:rsid w:val="00232345"/>
    <w:rsid w:val="00234138"/>
    <w:rsid w:val="00236BC9"/>
    <w:rsid w:val="00243920"/>
    <w:rsid w:val="0025426F"/>
    <w:rsid w:val="00265C5E"/>
    <w:rsid w:val="00270FBE"/>
    <w:rsid w:val="0027120A"/>
    <w:rsid w:val="00277BE8"/>
    <w:rsid w:val="00286A9E"/>
    <w:rsid w:val="002A2B6D"/>
    <w:rsid w:val="002A4349"/>
    <w:rsid w:val="002C042C"/>
    <w:rsid w:val="002E3BD9"/>
    <w:rsid w:val="002F1826"/>
    <w:rsid w:val="002F6044"/>
    <w:rsid w:val="003100EC"/>
    <w:rsid w:val="003108FE"/>
    <w:rsid w:val="00311603"/>
    <w:rsid w:val="0031406F"/>
    <w:rsid w:val="00317F97"/>
    <w:rsid w:val="003202F4"/>
    <w:rsid w:val="00325225"/>
    <w:rsid w:val="00332626"/>
    <w:rsid w:val="00340CB7"/>
    <w:rsid w:val="00341C70"/>
    <w:rsid w:val="00351822"/>
    <w:rsid w:val="00361E29"/>
    <w:rsid w:val="003714AE"/>
    <w:rsid w:val="00371D8D"/>
    <w:rsid w:val="003A109B"/>
    <w:rsid w:val="003A3A7A"/>
    <w:rsid w:val="003B3519"/>
    <w:rsid w:val="003D00CC"/>
    <w:rsid w:val="003D1785"/>
    <w:rsid w:val="003D29E6"/>
    <w:rsid w:val="003D7A52"/>
    <w:rsid w:val="003E182B"/>
    <w:rsid w:val="003E77F9"/>
    <w:rsid w:val="00425EFE"/>
    <w:rsid w:val="00430A17"/>
    <w:rsid w:val="004366C0"/>
    <w:rsid w:val="004379F5"/>
    <w:rsid w:val="00443EC2"/>
    <w:rsid w:val="004509FB"/>
    <w:rsid w:val="00484107"/>
    <w:rsid w:val="004B4883"/>
    <w:rsid w:val="004C02F1"/>
    <w:rsid w:val="004F32C7"/>
    <w:rsid w:val="004F6750"/>
    <w:rsid w:val="00502573"/>
    <w:rsid w:val="00506136"/>
    <w:rsid w:val="00513819"/>
    <w:rsid w:val="005266B9"/>
    <w:rsid w:val="005368B7"/>
    <w:rsid w:val="00544DCB"/>
    <w:rsid w:val="005600D1"/>
    <w:rsid w:val="00571757"/>
    <w:rsid w:val="00574933"/>
    <w:rsid w:val="00576199"/>
    <w:rsid w:val="00595D9E"/>
    <w:rsid w:val="005A61FE"/>
    <w:rsid w:val="005A7B51"/>
    <w:rsid w:val="005B3264"/>
    <w:rsid w:val="005C2C4D"/>
    <w:rsid w:val="005C3427"/>
    <w:rsid w:val="005D610A"/>
    <w:rsid w:val="005E253A"/>
    <w:rsid w:val="005F4702"/>
    <w:rsid w:val="006036E0"/>
    <w:rsid w:val="006159AD"/>
    <w:rsid w:val="00623B07"/>
    <w:rsid w:val="006316C2"/>
    <w:rsid w:val="00631D92"/>
    <w:rsid w:val="00643846"/>
    <w:rsid w:val="00653ABD"/>
    <w:rsid w:val="006551E3"/>
    <w:rsid w:val="00680908"/>
    <w:rsid w:val="00685FF4"/>
    <w:rsid w:val="006927FD"/>
    <w:rsid w:val="006943B0"/>
    <w:rsid w:val="006B23C5"/>
    <w:rsid w:val="006C6844"/>
    <w:rsid w:val="006E475E"/>
    <w:rsid w:val="007067B3"/>
    <w:rsid w:val="00727871"/>
    <w:rsid w:val="0074148D"/>
    <w:rsid w:val="00757C8C"/>
    <w:rsid w:val="00770F7C"/>
    <w:rsid w:val="00773303"/>
    <w:rsid w:val="00775D43"/>
    <w:rsid w:val="00775ECB"/>
    <w:rsid w:val="00783AD1"/>
    <w:rsid w:val="007B5F66"/>
    <w:rsid w:val="007C129A"/>
    <w:rsid w:val="007D5E92"/>
    <w:rsid w:val="007D5FE4"/>
    <w:rsid w:val="00804A7A"/>
    <w:rsid w:val="008108A5"/>
    <w:rsid w:val="00832A53"/>
    <w:rsid w:val="008751A6"/>
    <w:rsid w:val="008834DF"/>
    <w:rsid w:val="008857EF"/>
    <w:rsid w:val="00887B9A"/>
    <w:rsid w:val="00893F21"/>
    <w:rsid w:val="008A058C"/>
    <w:rsid w:val="008A371D"/>
    <w:rsid w:val="008C5747"/>
    <w:rsid w:val="008D6931"/>
    <w:rsid w:val="008E2CB9"/>
    <w:rsid w:val="008E48DD"/>
    <w:rsid w:val="008E5342"/>
    <w:rsid w:val="008E6DBC"/>
    <w:rsid w:val="008F0F25"/>
    <w:rsid w:val="00901E80"/>
    <w:rsid w:val="00903A24"/>
    <w:rsid w:val="00904C2D"/>
    <w:rsid w:val="009124CF"/>
    <w:rsid w:val="0092007F"/>
    <w:rsid w:val="00921280"/>
    <w:rsid w:val="009420B6"/>
    <w:rsid w:val="00951F3B"/>
    <w:rsid w:val="00953010"/>
    <w:rsid w:val="00966361"/>
    <w:rsid w:val="00971343"/>
    <w:rsid w:val="009767FC"/>
    <w:rsid w:val="00997D55"/>
    <w:rsid w:val="009A1026"/>
    <w:rsid w:val="009B6790"/>
    <w:rsid w:val="009C6732"/>
    <w:rsid w:val="009D5B1B"/>
    <w:rsid w:val="009D6E6E"/>
    <w:rsid w:val="009E2E74"/>
    <w:rsid w:val="00A04700"/>
    <w:rsid w:val="00A20CF6"/>
    <w:rsid w:val="00A31F8B"/>
    <w:rsid w:val="00A336CA"/>
    <w:rsid w:val="00A44B81"/>
    <w:rsid w:val="00A5148B"/>
    <w:rsid w:val="00A565A8"/>
    <w:rsid w:val="00A8214E"/>
    <w:rsid w:val="00A824BD"/>
    <w:rsid w:val="00A83F16"/>
    <w:rsid w:val="00A94A23"/>
    <w:rsid w:val="00AD3524"/>
    <w:rsid w:val="00AD6F60"/>
    <w:rsid w:val="00AE1835"/>
    <w:rsid w:val="00B03995"/>
    <w:rsid w:val="00B13DF9"/>
    <w:rsid w:val="00B46A41"/>
    <w:rsid w:val="00B6297C"/>
    <w:rsid w:val="00B67070"/>
    <w:rsid w:val="00B73B8C"/>
    <w:rsid w:val="00B872C5"/>
    <w:rsid w:val="00B910B3"/>
    <w:rsid w:val="00BA1978"/>
    <w:rsid w:val="00BA30C3"/>
    <w:rsid w:val="00BA571D"/>
    <w:rsid w:val="00BA66BB"/>
    <w:rsid w:val="00BA6ADC"/>
    <w:rsid w:val="00BC62AE"/>
    <w:rsid w:val="00BD1B75"/>
    <w:rsid w:val="00BD4571"/>
    <w:rsid w:val="00BD5981"/>
    <w:rsid w:val="00BE140C"/>
    <w:rsid w:val="00BF21D2"/>
    <w:rsid w:val="00C218C8"/>
    <w:rsid w:val="00C25569"/>
    <w:rsid w:val="00C25D16"/>
    <w:rsid w:val="00C90DB3"/>
    <w:rsid w:val="00C915FB"/>
    <w:rsid w:val="00CA6184"/>
    <w:rsid w:val="00CB26EA"/>
    <w:rsid w:val="00CC067A"/>
    <w:rsid w:val="00CC7706"/>
    <w:rsid w:val="00CE776E"/>
    <w:rsid w:val="00CF3121"/>
    <w:rsid w:val="00CF4CC7"/>
    <w:rsid w:val="00D03DE5"/>
    <w:rsid w:val="00D07061"/>
    <w:rsid w:val="00D14B40"/>
    <w:rsid w:val="00D25D8D"/>
    <w:rsid w:val="00D31CF8"/>
    <w:rsid w:val="00D41CC0"/>
    <w:rsid w:val="00D42D29"/>
    <w:rsid w:val="00D43A5D"/>
    <w:rsid w:val="00D52B9A"/>
    <w:rsid w:val="00D536E4"/>
    <w:rsid w:val="00D812A0"/>
    <w:rsid w:val="00D84130"/>
    <w:rsid w:val="00DC267F"/>
    <w:rsid w:val="00DE0B96"/>
    <w:rsid w:val="00DE3211"/>
    <w:rsid w:val="00DF1458"/>
    <w:rsid w:val="00E02649"/>
    <w:rsid w:val="00E07E09"/>
    <w:rsid w:val="00E114F9"/>
    <w:rsid w:val="00E2607A"/>
    <w:rsid w:val="00E306BB"/>
    <w:rsid w:val="00E4042B"/>
    <w:rsid w:val="00E420A1"/>
    <w:rsid w:val="00E52BE8"/>
    <w:rsid w:val="00EA7EF4"/>
    <w:rsid w:val="00EC742D"/>
    <w:rsid w:val="00EE178E"/>
    <w:rsid w:val="00EE512E"/>
    <w:rsid w:val="00EF7075"/>
    <w:rsid w:val="00F009F7"/>
    <w:rsid w:val="00F03671"/>
    <w:rsid w:val="00F203E7"/>
    <w:rsid w:val="00F2472C"/>
    <w:rsid w:val="00F27A52"/>
    <w:rsid w:val="00F32720"/>
    <w:rsid w:val="00F35AB9"/>
    <w:rsid w:val="00F475AD"/>
    <w:rsid w:val="00F47E34"/>
    <w:rsid w:val="00F56793"/>
    <w:rsid w:val="00F75511"/>
    <w:rsid w:val="00F90BB3"/>
    <w:rsid w:val="00FA162C"/>
    <w:rsid w:val="00FC02D5"/>
    <w:rsid w:val="00FC334A"/>
    <w:rsid w:val="00FD22BF"/>
    <w:rsid w:val="00FE377A"/>
    <w:rsid w:val="00FF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813555"/>
  <w15:docId w15:val="{62A884E5-882B-4DE2-977F-3CEE01F3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0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orver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rtal.tpu.ru:7777/SHARED/k/KONVAL/Sites/Russian_sites/index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D9C71-4A05-4E41-871E-791F25D0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2289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user</cp:lastModifiedBy>
  <cp:revision>7</cp:revision>
  <cp:lastPrinted>2014-01-15T14:59:00Z</cp:lastPrinted>
  <dcterms:created xsi:type="dcterms:W3CDTF">2021-02-18T02:18:00Z</dcterms:created>
  <dcterms:modified xsi:type="dcterms:W3CDTF">2026-03-04T05:11:00Z</dcterms:modified>
</cp:coreProperties>
</file>